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right" w:tblpY="675"/>
        <w:tblW w:w="0" w:type="auto"/>
        <w:tblLayout w:type="fixed"/>
        <w:tblLook w:val="04A0" w:firstRow="1" w:lastRow="0" w:firstColumn="1" w:lastColumn="0" w:noHBand="0" w:noVBand="1"/>
      </w:tblPr>
      <w:tblGrid>
        <w:gridCol w:w="720"/>
        <w:gridCol w:w="1399"/>
      </w:tblGrid>
      <w:tr w:rsidR="006D5044" w14:paraId="20A2544A" w14:textId="77777777" w:rsidTr="00F65A6D">
        <w:tc>
          <w:tcPr>
            <w:tcW w:w="720" w:type="dxa"/>
            <w:vAlign w:val="center"/>
          </w:tcPr>
          <w:p w14:paraId="20A25448" w14:textId="04D0D704" w:rsidR="006D5044" w:rsidRPr="00840672" w:rsidRDefault="006D5044" w:rsidP="006D5044">
            <w:pPr>
              <w:spacing w:after="0" w:line="240" w:lineRule="auto"/>
              <w:outlineLvl w:val="0"/>
              <w:rPr>
                <w:rFonts w:ascii="Arial" w:hAnsi="Arial"/>
                <w:b/>
                <w:sz w:val="18"/>
                <w:szCs w:val="18"/>
              </w:rPr>
            </w:pPr>
            <w:bookmarkStart w:id="0" w:name="_GoBack"/>
            <w:bookmarkEnd w:id="0"/>
            <w:r w:rsidRPr="00840672">
              <w:rPr>
                <w:rFonts w:ascii="Arial" w:hAnsi="Arial"/>
                <w:b/>
                <w:sz w:val="18"/>
                <w:szCs w:val="18"/>
              </w:rPr>
              <w:t>Date:</w:t>
            </w:r>
          </w:p>
        </w:tc>
        <w:tc>
          <w:tcPr>
            <w:tcW w:w="1399" w:type="dxa"/>
          </w:tcPr>
          <w:p w14:paraId="20A25449" w14:textId="5AD56228" w:rsidR="006D5044" w:rsidRDefault="006D5044" w:rsidP="006D5044">
            <w:pPr>
              <w:spacing w:after="0" w:line="240" w:lineRule="auto"/>
            </w:pPr>
          </w:p>
        </w:tc>
      </w:tr>
    </w:tbl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181"/>
        <w:gridCol w:w="5273"/>
      </w:tblGrid>
      <w:tr w:rsidR="006D5044" w14:paraId="20A2544D" w14:textId="77777777" w:rsidTr="00F65A6D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2544B" w14:textId="77777777" w:rsidR="006D5044" w:rsidRDefault="006D5044" w:rsidP="006D5044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Essential Components for Instruction (C-2)</w:t>
            </w:r>
          </w:p>
          <w:p w14:paraId="20A2544C" w14:textId="77777777" w:rsidR="006D5044" w:rsidRPr="00E51D11" w:rsidRDefault="006D5044" w:rsidP="006D504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6D5044" w14:paraId="20A25452" w14:textId="77777777" w:rsidTr="00F65A6D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0A2544E" w14:textId="77777777" w:rsidR="006D5044" w:rsidRDefault="006D5044" w:rsidP="006D504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DIRECTIONS:</w:t>
            </w:r>
            <w:r>
              <w:rPr>
                <w:rFonts w:ascii="Arial" w:hAnsi="Arial"/>
                <w:sz w:val="18"/>
              </w:rPr>
              <w:t xml:space="preserve">  With your support provider, discuss and record information to ensure all essential components for instruction are considered when designing your lesson series.</w:t>
            </w:r>
          </w:p>
          <w:p w14:paraId="20A2544F" w14:textId="77777777" w:rsidR="006D5044" w:rsidRDefault="006D5044" w:rsidP="006D5044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086762">
              <w:rPr>
                <w:rFonts w:ascii="Arial" w:hAnsi="Arial"/>
                <w:sz w:val="44"/>
                <w:szCs w:val="44"/>
              </w:rPr>
              <w:sym w:font="Webdings" w:char="F0D1"/>
            </w:r>
            <w:r>
              <w:rPr>
                <w:rFonts w:ascii="Arial" w:hAnsi="Arial"/>
                <w:sz w:val="18"/>
              </w:rPr>
              <w:t xml:space="preserve">Clear Education Specialist candidates in non-traditional educational settings consider the areas of need as identified in    </w:t>
            </w:r>
          </w:p>
          <w:p w14:paraId="20A25450" w14:textId="77777777" w:rsidR="006D5044" w:rsidRDefault="006D5044" w:rsidP="006D504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</w:t>
            </w:r>
            <w:proofErr w:type="gramStart"/>
            <w:r>
              <w:rPr>
                <w:rFonts w:ascii="Arial" w:hAnsi="Arial"/>
                <w:sz w:val="18"/>
              </w:rPr>
              <w:t>the</w:t>
            </w:r>
            <w:proofErr w:type="gramEnd"/>
            <w:r>
              <w:rPr>
                <w:rFonts w:ascii="Arial" w:hAnsi="Arial"/>
                <w:sz w:val="18"/>
              </w:rPr>
              <w:t xml:space="preserve"> Individual Transition Plan, Individual Family Service Plan, or Individualized Education Program.</w:t>
            </w:r>
          </w:p>
          <w:p w14:paraId="20A25451" w14:textId="77777777" w:rsidR="006D5044" w:rsidRDefault="006D5044" w:rsidP="006D5044">
            <w:pPr>
              <w:spacing w:after="0" w:line="240" w:lineRule="auto"/>
              <w:rPr>
                <w:sz w:val="18"/>
              </w:rPr>
            </w:pPr>
          </w:p>
        </w:tc>
      </w:tr>
      <w:tr w:rsidR="006D5044" w14:paraId="20A25455" w14:textId="77777777" w:rsidTr="00F65A6D">
        <w:trPr>
          <w:trHeight w:val="214"/>
          <w:jc w:val="center"/>
        </w:trPr>
        <w:tc>
          <w:tcPr>
            <w:tcW w:w="2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A25453" w14:textId="47239117" w:rsidR="006D5044" w:rsidRDefault="006D5044" w:rsidP="006D5044">
            <w:pPr>
              <w:spacing w:after="0" w:line="240" w:lineRule="auto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Participating Teacher: </w:t>
            </w:r>
          </w:p>
        </w:tc>
        <w:tc>
          <w:tcPr>
            <w:tcW w:w="2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A25454" w14:textId="3A820329" w:rsidR="006D5044" w:rsidRDefault="006D5044" w:rsidP="006D5044">
            <w:pPr>
              <w:spacing w:after="0" w:line="240" w:lineRule="auto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Support Provider: </w:t>
            </w:r>
          </w:p>
        </w:tc>
      </w:tr>
      <w:tr w:rsidR="006D5044" w14:paraId="20A2545F" w14:textId="77777777" w:rsidTr="00F65A6D">
        <w:trPr>
          <w:jc w:val="center"/>
        </w:trPr>
        <w:tc>
          <w:tcPr>
            <w:tcW w:w="2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25456" w14:textId="77777777" w:rsidR="006D5044" w:rsidRDefault="006D5044" w:rsidP="006D5044">
            <w:pPr>
              <w:spacing w:after="0" w:line="240" w:lineRule="auto"/>
              <w:rPr>
                <w:rFonts w:ascii="Arial" w:hAnsi="Arial"/>
                <w:color w:val="000000"/>
                <w:sz w:val="18"/>
              </w:rPr>
            </w:pPr>
          </w:p>
          <w:p w14:paraId="20A25457" w14:textId="28C013A3" w:rsidR="006D5044" w:rsidRDefault="006D5044" w:rsidP="006D5044">
            <w:pPr>
              <w:spacing w:after="0" w:line="240" w:lineRule="auto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Content Area: </w:t>
            </w:r>
          </w:p>
          <w:p w14:paraId="20A25458" w14:textId="77777777" w:rsidR="006D5044" w:rsidRDefault="006D5044" w:rsidP="006D5044">
            <w:pPr>
              <w:spacing w:after="0" w:line="240" w:lineRule="auto"/>
              <w:rPr>
                <w:rFonts w:ascii="Arial" w:hAnsi="Arial"/>
                <w:color w:val="000000"/>
                <w:sz w:val="18"/>
              </w:rPr>
            </w:pPr>
          </w:p>
          <w:p w14:paraId="20A25459" w14:textId="6BBE2296" w:rsidR="006D5044" w:rsidRDefault="006D5044" w:rsidP="006D5044">
            <w:pPr>
              <w:spacing w:after="0" w:line="240" w:lineRule="auto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Grade/Period: </w:t>
            </w:r>
          </w:p>
        </w:tc>
        <w:tc>
          <w:tcPr>
            <w:tcW w:w="2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2545A" w14:textId="77777777" w:rsidR="006D5044" w:rsidRDefault="006D5044" w:rsidP="006D5044">
            <w:pPr>
              <w:spacing w:after="0" w:line="240" w:lineRule="auto"/>
              <w:rPr>
                <w:rFonts w:ascii="Arial" w:hAnsi="Arial"/>
                <w:color w:val="000000"/>
                <w:sz w:val="18"/>
              </w:rPr>
            </w:pPr>
          </w:p>
          <w:p w14:paraId="20A2545B" w14:textId="7841D48B" w:rsidR="006D5044" w:rsidRPr="008D0FE4" w:rsidRDefault="006D5044" w:rsidP="006D5044">
            <w:pPr>
              <w:spacing w:after="0" w:line="240" w:lineRule="auto"/>
              <w:rPr>
                <w:rFonts w:ascii="Arial" w:hAnsi="Arial"/>
                <w:color w:val="000000"/>
                <w:sz w:val="18"/>
              </w:rPr>
            </w:pPr>
            <w:r w:rsidRPr="008D0FE4">
              <w:rPr>
                <w:rFonts w:ascii="Arial" w:hAnsi="Arial"/>
                <w:color w:val="000000"/>
                <w:sz w:val="18"/>
              </w:rPr>
              <w:t xml:space="preserve">Beginning Date: </w:t>
            </w:r>
          </w:p>
          <w:p w14:paraId="20A2545C" w14:textId="1083C2AC" w:rsidR="006D5044" w:rsidRPr="008D0FE4" w:rsidRDefault="006D5044" w:rsidP="006D5044">
            <w:pPr>
              <w:spacing w:after="0" w:line="240" w:lineRule="auto"/>
              <w:rPr>
                <w:rFonts w:ascii="Arial" w:hAnsi="Arial"/>
                <w:color w:val="000000"/>
                <w:sz w:val="18"/>
              </w:rPr>
            </w:pPr>
            <w:r w:rsidRPr="008D0FE4">
              <w:rPr>
                <w:rFonts w:ascii="Arial" w:hAnsi="Arial"/>
                <w:color w:val="000000"/>
                <w:sz w:val="18"/>
              </w:rPr>
              <w:t xml:space="preserve">Ending Date: </w:t>
            </w:r>
          </w:p>
          <w:p w14:paraId="20A2545D" w14:textId="29D002CC" w:rsidR="006D5044" w:rsidRDefault="006D5044" w:rsidP="006D5044">
            <w:pPr>
              <w:spacing w:after="0" w:line="240" w:lineRule="auto"/>
            </w:pPr>
            <w:r w:rsidRPr="008D0FE4">
              <w:rPr>
                <w:rFonts w:ascii="Arial" w:hAnsi="Arial"/>
                <w:color w:val="000000"/>
                <w:sz w:val="18"/>
              </w:rPr>
              <w:t xml:space="preserve">Anticipated number of lessons in series: </w:t>
            </w:r>
          </w:p>
          <w:p w14:paraId="20A2545E" w14:textId="77777777" w:rsidR="006D5044" w:rsidRDefault="006D5044" w:rsidP="006D5044">
            <w:pPr>
              <w:spacing w:after="0" w:line="240" w:lineRule="auto"/>
              <w:rPr>
                <w:rFonts w:ascii="Arial" w:hAnsi="Arial"/>
                <w:color w:val="000000"/>
                <w:sz w:val="18"/>
              </w:rPr>
            </w:pPr>
          </w:p>
        </w:tc>
      </w:tr>
      <w:tr w:rsidR="006D5044" w14:paraId="20A25463" w14:textId="77777777" w:rsidTr="00F65A6D">
        <w:trPr>
          <w:trHeight w:val="405"/>
          <w:jc w:val="center"/>
        </w:trPr>
        <w:tc>
          <w:tcPr>
            <w:tcW w:w="2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0A25460" w14:textId="77777777" w:rsidR="006D5044" w:rsidRDefault="006D5044" w:rsidP="006D5044">
            <w:pPr>
              <w:tabs>
                <w:tab w:val="left" w:pos="362"/>
              </w:tabs>
              <w:spacing w:after="0" w:line="240" w:lineRule="auto"/>
              <w:ind w:left="360" w:hanging="362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1.</w:t>
            </w:r>
            <w:r>
              <w:rPr>
                <w:rFonts w:ascii="Arial" w:hAnsi="Arial"/>
                <w:color w:val="000000"/>
                <w:sz w:val="18"/>
              </w:rPr>
              <w:tab/>
              <w:t xml:space="preserve">Copy the academic content standard being addressed. </w:t>
            </w:r>
          </w:p>
          <w:p w14:paraId="20A25461" w14:textId="77777777" w:rsidR="006D5044" w:rsidRDefault="006D5044" w:rsidP="006D5044">
            <w:pPr>
              <w:tabs>
                <w:tab w:val="left" w:pos="362"/>
              </w:tabs>
              <w:spacing w:after="0" w:line="240" w:lineRule="auto"/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2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0A25462" w14:textId="77777777" w:rsidR="006D5044" w:rsidRDefault="006D5044" w:rsidP="006D5044">
            <w:pPr>
              <w:spacing w:after="0" w:line="240" w:lineRule="auto"/>
              <w:ind w:left="360" w:hanging="360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2.</w:t>
            </w:r>
            <w:r>
              <w:rPr>
                <w:rFonts w:ascii="Arial" w:hAnsi="Arial"/>
                <w:color w:val="000000"/>
                <w:sz w:val="18"/>
              </w:rPr>
              <w:tab/>
              <w:t>What are the learning objectives?</w:t>
            </w:r>
          </w:p>
        </w:tc>
      </w:tr>
      <w:tr w:rsidR="006D5044" w14:paraId="20A25475" w14:textId="77777777" w:rsidTr="00F65A6D">
        <w:trPr>
          <w:trHeight w:val="1503"/>
          <w:jc w:val="center"/>
        </w:trPr>
        <w:tc>
          <w:tcPr>
            <w:tcW w:w="2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25464" w14:textId="77777777" w:rsidR="006D5044" w:rsidRDefault="006D5044" w:rsidP="006D5044">
            <w:pPr>
              <w:tabs>
                <w:tab w:val="left" w:pos="362"/>
              </w:tabs>
              <w:spacing w:after="0" w:line="240" w:lineRule="auto"/>
            </w:pPr>
          </w:p>
          <w:p w14:paraId="20A25465" w14:textId="2C081C6F" w:rsidR="006D5044" w:rsidRPr="00E51D11" w:rsidRDefault="006D5044" w:rsidP="006D5044">
            <w:pPr>
              <w:tabs>
                <w:tab w:val="left" w:pos="362"/>
              </w:tabs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20A25466" w14:textId="77777777" w:rsidR="006D5044" w:rsidRDefault="006D5044" w:rsidP="006D5044">
            <w:pPr>
              <w:tabs>
                <w:tab w:val="left" w:pos="362"/>
              </w:tabs>
              <w:spacing w:after="0" w:line="240" w:lineRule="auto"/>
              <w:rPr>
                <w:rFonts w:ascii="Arial" w:hAnsi="Arial"/>
                <w:color w:val="000000"/>
                <w:sz w:val="18"/>
              </w:rPr>
            </w:pPr>
          </w:p>
          <w:p w14:paraId="20A25467" w14:textId="77777777" w:rsidR="006D5044" w:rsidRDefault="006D5044" w:rsidP="006D5044">
            <w:pPr>
              <w:tabs>
                <w:tab w:val="left" w:pos="362"/>
              </w:tabs>
              <w:spacing w:after="0" w:line="240" w:lineRule="auto"/>
              <w:rPr>
                <w:rFonts w:ascii="Arial" w:hAnsi="Arial"/>
                <w:color w:val="000000"/>
                <w:sz w:val="18"/>
              </w:rPr>
            </w:pPr>
          </w:p>
          <w:p w14:paraId="20A25468" w14:textId="77777777" w:rsidR="006D5044" w:rsidRDefault="006D5044" w:rsidP="006D5044">
            <w:pPr>
              <w:tabs>
                <w:tab w:val="left" w:pos="362"/>
              </w:tabs>
              <w:spacing w:after="0" w:line="240" w:lineRule="auto"/>
            </w:pPr>
            <w:r>
              <w:rPr>
                <w:rFonts w:ascii="Arial" w:hAnsi="Arial"/>
                <w:color w:val="000000"/>
                <w:sz w:val="18"/>
              </w:rPr>
              <w:t>How will students be helped to connect the content to real life applications?</w:t>
            </w:r>
          </w:p>
          <w:p w14:paraId="20A25469" w14:textId="77777777" w:rsidR="006D5044" w:rsidRDefault="006D5044" w:rsidP="006D5044">
            <w:pPr>
              <w:tabs>
                <w:tab w:val="left" w:pos="362"/>
              </w:tabs>
              <w:spacing w:after="0" w:line="240" w:lineRule="auto"/>
            </w:pPr>
            <w:r>
              <w:tab/>
            </w:r>
          </w:p>
          <w:p w14:paraId="20A2546A" w14:textId="4E379D5F" w:rsidR="006D5044" w:rsidRPr="00E51D11" w:rsidRDefault="006D5044" w:rsidP="006D5044">
            <w:pPr>
              <w:tabs>
                <w:tab w:val="left" w:pos="362"/>
              </w:tabs>
              <w:spacing w:after="0" w:line="240" w:lineRule="auto"/>
              <w:rPr>
                <w:sz w:val="18"/>
                <w:szCs w:val="18"/>
              </w:rPr>
            </w:pPr>
          </w:p>
          <w:p w14:paraId="20A2546B" w14:textId="77777777" w:rsidR="006D5044" w:rsidRDefault="006D5044" w:rsidP="006D5044">
            <w:pPr>
              <w:tabs>
                <w:tab w:val="left" w:pos="362"/>
              </w:tabs>
              <w:spacing w:after="0" w:line="240" w:lineRule="auto"/>
            </w:pPr>
          </w:p>
        </w:tc>
        <w:tc>
          <w:tcPr>
            <w:tcW w:w="2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2546C" w14:textId="77777777" w:rsidR="006D5044" w:rsidRDefault="006D5044" w:rsidP="006D5044">
            <w:pPr>
              <w:tabs>
                <w:tab w:val="left" w:pos="362"/>
              </w:tabs>
              <w:spacing w:after="0" w:line="240" w:lineRule="auto"/>
            </w:pPr>
            <w:r>
              <w:tab/>
            </w:r>
          </w:p>
          <w:p w14:paraId="20A2546D" w14:textId="469D378D" w:rsidR="006D5044" w:rsidRPr="00E51D11" w:rsidRDefault="006D5044" w:rsidP="006D5044">
            <w:pPr>
              <w:tabs>
                <w:tab w:val="left" w:pos="362"/>
              </w:tabs>
              <w:spacing w:after="0" w:line="240" w:lineRule="auto"/>
              <w:rPr>
                <w:sz w:val="18"/>
                <w:szCs w:val="18"/>
              </w:rPr>
            </w:pPr>
          </w:p>
          <w:p w14:paraId="20A2546E" w14:textId="77777777" w:rsidR="006D5044" w:rsidRDefault="006D5044" w:rsidP="006D5044">
            <w:pPr>
              <w:tabs>
                <w:tab w:val="left" w:pos="362"/>
              </w:tabs>
              <w:spacing w:after="0" w:line="240" w:lineRule="auto"/>
            </w:pPr>
          </w:p>
          <w:p w14:paraId="20A2546F" w14:textId="77777777" w:rsidR="006D5044" w:rsidRDefault="006D5044" w:rsidP="006D5044">
            <w:pPr>
              <w:tabs>
                <w:tab w:val="left" w:pos="362"/>
              </w:tabs>
              <w:spacing w:after="0" w:line="240" w:lineRule="auto"/>
              <w:rPr>
                <w:rFonts w:ascii="Arial" w:hAnsi="Arial"/>
                <w:color w:val="000000"/>
                <w:sz w:val="18"/>
              </w:rPr>
            </w:pPr>
          </w:p>
          <w:p w14:paraId="20A25470" w14:textId="77777777" w:rsidR="006D5044" w:rsidRDefault="006D5044" w:rsidP="006D5044">
            <w:pPr>
              <w:tabs>
                <w:tab w:val="left" w:pos="362"/>
              </w:tabs>
              <w:spacing w:after="0" w:line="240" w:lineRule="auto"/>
            </w:pPr>
            <w:r>
              <w:rPr>
                <w:rFonts w:ascii="Arial" w:hAnsi="Arial"/>
                <w:color w:val="000000"/>
                <w:sz w:val="18"/>
              </w:rPr>
              <w:t>How will the learning goals be communicated to the students?  Families?</w:t>
            </w:r>
          </w:p>
          <w:p w14:paraId="20A25471" w14:textId="77777777" w:rsidR="006D5044" w:rsidRDefault="006D5044" w:rsidP="006D5044">
            <w:pPr>
              <w:tabs>
                <w:tab w:val="left" w:pos="362"/>
              </w:tabs>
              <w:spacing w:after="0" w:line="240" w:lineRule="auto"/>
            </w:pPr>
            <w:r>
              <w:tab/>
            </w:r>
          </w:p>
          <w:p w14:paraId="20A25472" w14:textId="18690799" w:rsidR="006D5044" w:rsidRPr="00E51D11" w:rsidRDefault="006D5044" w:rsidP="006D5044">
            <w:pPr>
              <w:tabs>
                <w:tab w:val="left" w:pos="362"/>
              </w:tabs>
              <w:spacing w:after="0" w:line="240" w:lineRule="auto"/>
              <w:rPr>
                <w:sz w:val="18"/>
                <w:szCs w:val="18"/>
              </w:rPr>
            </w:pPr>
          </w:p>
          <w:p w14:paraId="20A25473" w14:textId="77777777" w:rsidR="006D5044" w:rsidRDefault="006D5044" w:rsidP="006D5044">
            <w:pPr>
              <w:tabs>
                <w:tab w:val="left" w:pos="362"/>
              </w:tabs>
              <w:spacing w:after="0" w:line="240" w:lineRule="auto"/>
            </w:pPr>
          </w:p>
          <w:p w14:paraId="20A25474" w14:textId="77777777" w:rsidR="006D5044" w:rsidRDefault="006D5044" w:rsidP="006D5044">
            <w:pPr>
              <w:tabs>
                <w:tab w:val="left" w:pos="362"/>
              </w:tabs>
              <w:spacing w:after="0" w:line="240" w:lineRule="auto"/>
            </w:pPr>
          </w:p>
        </w:tc>
      </w:tr>
      <w:tr w:rsidR="006D5044" w14:paraId="20A25477" w14:textId="77777777" w:rsidTr="00F65A6D">
        <w:trPr>
          <w:trHeight w:val="63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0A25476" w14:textId="77777777" w:rsidR="006D5044" w:rsidRDefault="006D5044" w:rsidP="006D5044">
            <w:pPr>
              <w:spacing w:after="0" w:line="240" w:lineRule="auto"/>
              <w:ind w:left="360" w:hanging="360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3.</w:t>
            </w:r>
            <w:r>
              <w:rPr>
                <w:rFonts w:ascii="Arial" w:hAnsi="Arial"/>
                <w:color w:val="000000"/>
                <w:sz w:val="18"/>
              </w:rPr>
              <w:tab/>
              <w:t>Describe the entry-level assessment that will be used to measure the learning objective in the content area.</w:t>
            </w:r>
          </w:p>
        </w:tc>
      </w:tr>
      <w:tr w:rsidR="006D5044" w14:paraId="20A2547F" w14:textId="77777777" w:rsidTr="00F65A6D">
        <w:trPr>
          <w:trHeight w:val="1116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25478" w14:textId="77777777" w:rsidR="006D5044" w:rsidRDefault="006D5044" w:rsidP="006D5044">
            <w:pPr>
              <w:tabs>
                <w:tab w:val="left" w:pos="362"/>
              </w:tabs>
              <w:spacing w:after="0" w:line="240" w:lineRule="auto"/>
              <w:ind w:left="362"/>
            </w:pPr>
          </w:p>
          <w:p w14:paraId="20A25479" w14:textId="1055373A" w:rsidR="006D5044" w:rsidRPr="00E51D11" w:rsidRDefault="006D5044" w:rsidP="006D5044">
            <w:pPr>
              <w:tabs>
                <w:tab w:val="left" w:pos="362"/>
              </w:tabs>
              <w:spacing w:after="0" w:line="240" w:lineRule="auto"/>
              <w:rPr>
                <w:sz w:val="18"/>
                <w:szCs w:val="18"/>
              </w:rPr>
            </w:pPr>
          </w:p>
          <w:p w14:paraId="20A2547A" w14:textId="77777777" w:rsidR="006D5044" w:rsidRDefault="006D5044" w:rsidP="006D5044">
            <w:pPr>
              <w:tabs>
                <w:tab w:val="left" w:pos="362"/>
              </w:tabs>
              <w:spacing w:after="0" w:line="240" w:lineRule="auto"/>
            </w:pPr>
          </w:p>
          <w:p w14:paraId="20A2547B" w14:textId="77777777" w:rsidR="006D5044" w:rsidRDefault="006D5044" w:rsidP="006D5044">
            <w:pPr>
              <w:tabs>
                <w:tab w:val="left" w:pos="362"/>
              </w:tabs>
              <w:spacing w:after="0" w:line="240" w:lineRule="auto"/>
            </w:pPr>
          </w:p>
          <w:p w14:paraId="20A2547C" w14:textId="77777777" w:rsidR="006D5044" w:rsidRDefault="006D5044" w:rsidP="006D5044">
            <w:pPr>
              <w:spacing w:after="0" w:line="240" w:lineRule="auto"/>
              <w:ind w:left="362" w:hanging="362"/>
              <w:rPr>
                <w:lang w:val="fr-FR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What method/criteria </w:t>
            </w:r>
            <w:r>
              <w:rPr>
                <w:rFonts w:ascii="Arial" w:hAnsi="Arial"/>
                <w:color w:val="000000"/>
                <w:sz w:val="18"/>
                <w:lang w:val="fr-FR"/>
              </w:rPr>
              <w:t>(</w:t>
            </w:r>
            <w:proofErr w:type="spellStart"/>
            <w:r>
              <w:rPr>
                <w:rFonts w:ascii="Arial" w:hAnsi="Arial"/>
                <w:color w:val="000000"/>
                <w:sz w:val="18"/>
                <w:lang w:val="fr-FR"/>
              </w:rPr>
              <w:t>e.g</w:t>
            </w:r>
            <w:proofErr w:type="spellEnd"/>
            <w:r>
              <w:rPr>
                <w:rFonts w:ascii="Arial" w:hAnsi="Arial"/>
                <w:color w:val="000000"/>
                <w:sz w:val="18"/>
                <w:lang w:val="fr-FR"/>
              </w:rPr>
              <w:t xml:space="preserve">., </w:t>
            </w:r>
            <w:proofErr w:type="spellStart"/>
            <w:r>
              <w:rPr>
                <w:rFonts w:ascii="Arial" w:hAnsi="Arial"/>
                <w:color w:val="000000"/>
                <w:sz w:val="18"/>
                <w:lang w:val="fr-FR"/>
              </w:rPr>
              <w:t>scoring</w:t>
            </w:r>
            <w:proofErr w:type="spellEnd"/>
            <w:r>
              <w:rPr>
                <w:rFonts w:ascii="Arial" w:hAnsi="Arial"/>
                <w:color w:val="000000"/>
                <w:sz w:val="18"/>
                <w:lang w:val="fr-FR"/>
              </w:rPr>
              <w:t xml:space="preserve"> guides, </w:t>
            </w:r>
            <w:proofErr w:type="spellStart"/>
            <w:r>
              <w:rPr>
                <w:rFonts w:ascii="Arial" w:hAnsi="Arial"/>
                <w:color w:val="000000"/>
                <w:sz w:val="18"/>
                <w:lang w:val="fr-FR"/>
              </w:rPr>
              <w:t>rubrics</w:t>
            </w:r>
            <w:proofErr w:type="spellEnd"/>
            <w:r>
              <w:rPr>
                <w:rFonts w:ascii="Arial" w:hAnsi="Arial"/>
                <w:color w:val="000000"/>
                <w:sz w:val="18"/>
                <w:lang w:val="fr-FR"/>
              </w:rPr>
              <w:t xml:space="preserve">, etc.) </w:t>
            </w:r>
            <w:r>
              <w:rPr>
                <w:rFonts w:ascii="Arial" w:hAnsi="Arial"/>
                <w:color w:val="000000"/>
                <w:sz w:val="18"/>
              </w:rPr>
              <w:t xml:space="preserve">will be used to interpret the results of the entry-level assessment? </w:t>
            </w:r>
            <w:r>
              <w:rPr>
                <w:lang w:val="fr-FR"/>
              </w:rPr>
              <w:tab/>
            </w:r>
          </w:p>
          <w:p w14:paraId="20A2547D" w14:textId="303459DA" w:rsidR="006D5044" w:rsidRPr="00E51D11" w:rsidRDefault="006D5044" w:rsidP="006D5044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  <w:lang w:val="fr-FR"/>
              </w:rPr>
            </w:pPr>
          </w:p>
          <w:p w14:paraId="20A2547E" w14:textId="77777777" w:rsidR="006D5044" w:rsidRDefault="006D5044" w:rsidP="006D5044">
            <w:pPr>
              <w:tabs>
                <w:tab w:val="left" w:pos="362"/>
              </w:tabs>
              <w:spacing w:after="0" w:line="240" w:lineRule="auto"/>
            </w:pPr>
          </w:p>
        </w:tc>
      </w:tr>
      <w:tr w:rsidR="006D5044" w14:paraId="20A25481" w14:textId="77777777" w:rsidTr="00F65A6D">
        <w:trPr>
          <w:trHeight w:val="207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0A25480" w14:textId="77777777" w:rsidR="006D5044" w:rsidRDefault="006D5044" w:rsidP="006D5044">
            <w:pPr>
              <w:tabs>
                <w:tab w:val="left" w:pos="362"/>
              </w:tabs>
              <w:spacing w:after="0" w:line="240" w:lineRule="auto"/>
              <w:ind w:left="360" w:hanging="360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4.</w:t>
            </w:r>
            <w:r>
              <w:rPr>
                <w:rFonts w:ascii="Arial" w:hAnsi="Arial"/>
                <w:color w:val="000000"/>
                <w:sz w:val="18"/>
              </w:rPr>
              <w:tab/>
              <w:t>Describe the summative assessment that will be used to measure the learning in the content area.</w:t>
            </w:r>
          </w:p>
        </w:tc>
      </w:tr>
      <w:tr w:rsidR="006D5044" w14:paraId="20A25489" w14:textId="77777777" w:rsidTr="00F65A6D">
        <w:trPr>
          <w:trHeight w:val="1377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25482" w14:textId="77777777" w:rsidR="006D5044" w:rsidRDefault="006D5044" w:rsidP="006D5044">
            <w:pPr>
              <w:tabs>
                <w:tab w:val="left" w:pos="362"/>
              </w:tabs>
              <w:spacing w:after="0" w:line="240" w:lineRule="auto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ab/>
            </w:r>
          </w:p>
          <w:p w14:paraId="20A25483" w14:textId="6367D95C" w:rsidR="006D5044" w:rsidRPr="00E51D11" w:rsidRDefault="006D5044" w:rsidP="006D5044">
            <w:pPr>
              <w:tabs>
                <w:tab w:val="left" w:pos="362"/>
              </w:tabs>
              <w:spacing w:after="0" w:line="240" w:lineRule="auto"/>
              <w:rPr>
                <w:sz w:val="18"/>
                <w:szCs w:val="18"/>
              </w:rPr>
            </w:pPr>
          </w:p>
          <w:p w14:paraId="20A25484" w14:textId="77777777" w:rsidR="006D5044" w:rsidRDefault="006D5044" w:rsidP="006D5044">
            <w:pPr>
              <w:tabs>
                <w:tab w:val="left" w:pos="362"/>
              </w:tabs>
              <w:spacing w:after="0" w:line="240" w:lineRule="auto"/>
              <w:rPr>
                <w:rFonts w:ascii="Arial" w:hAnsi="Arial"/>
                <w:color w:val="000000"/>
                <w:sz w:val="18"/>
              </w:rPr>
            </w:pPr>
          </w:p>
          <w:p w14:paraId="20A25485" w14:textId="77777777" w:rsidR="006D5044" w:rsidRDefault="006D5044" w:rsidP="006D5044">
            <w:pPr>
              <w:tabs>
                <w:tab w:val="left" w:pos="362"/>
              </w:tabs>
              <w:spacing w:after="0" w:line="240" w:lineRule="auto"/>
              <w:ind w:left="362" w:hanging="362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What method/criteria </w:t>
            </w:r>
            <w:r>
              <w:rPr>
                <w:rFonts w:ascii="Arial" w:hAnsi="Arial"/>
                <w:color w:val="000000"/>
                <w:sz w:val="18"/>
                <w:lang w:val="fr-FR"/>
              </w:rPr>
              <w:t>(</w:t>
            </w:r>
            <w:proofErr w:type="spellStart"/>
            <w:r>
              <w:rPr>
                <w:rFonts w:ascii="Arial" w:hAnsi="Arial"/>
                <w:color w:val="000000"/>
                <w:sz w:val="18"/>
                <w:lang w:val="fr-FR"/>
              </w:rPr>
              <w:t>e.g</w:t>
            </w:r>
            <w:proofErr w:type="spellEnd"/>
            <w:r>
              <w:rPr>
                <w:rFonts w:ascii="Arial" w:hAnsi="Arial"/>
                <w:color w:val="000000"/>
                <w:sz w:val="18"/>
                <w:lang w:val="fr-FR"/>
              </w:rPr>
              <w:t xml:space="preserve">., </w:t>
            </w:r>
            <w:proofErr w:type="spellStart"/>
            <w:r>
              <w:rPr>
                <w:rFonts w:ascii="Arial" w:hAnsi="Arial"/>
                <w:color w:val="000000"/>
                <w:sz w:val="18"/>
                <w:lang w:val="fr-FR"/>
              </w:rPr>
              <w:t>scoring</w:t>
            </w:r>
            <w:proofErr w:type="spellEnd"/>
            <w:r>
              <w:rPr>
                <w:rFonts w:ascii="Arial" w:hAnsi="Arial"/>
                <w:color w:val="000000"/>
                <w:sz w:val="18"/>
                <w:lang w:val="fr-FR"/>
              </w:rPr>
              <w:t xml:space="preserve"> guides, </w:t>
            </w:r>
            <w:proofErr w:type="spellStart"/>
            <w:r>
              <w:rPr>
                <w:rFonts w:ascii="Arial" w:hAnsi="Arial"/>
                <w:color w:val="000000"/>
                <w:sz w:val="18"/>
                <w:lang w:val="fr-FR"/>
              </w:rPr>
              <w:t>rubrics</w:t>
            </w:r>
            <w:proofErr w:type="spellEnd"/>
            <w:r>
              <w:rPr>
                <w:rFonts w:ascii="Arial" w:hAnsi="Arial"/>
                <w:color w:val="000000"/>
                <w:sz w:val="18"/>
                <w:lang w:val="fr-FR"/>
              </w:rPr>
              <w:t xml:space="preserve">, etc.) </w:t>
            </w:r>
            <w:r>
              <w:rPr>
                <w:rFonts w:ascii="Arial" w:hAnsi="Arial"/>
                <w:color w:val="000000"/>
                <w:sz w:val="18"/>
              </w:rPr>
              <w:t xml:space="preserve">will be used to interpret the results of the summative assessment? </w:t>
            </w:r>
          </w:p>
          <w:p w14:paraId="20A25486" w14:textId="220A7E1C" w:rsidR="006D5044" w:rsidRPr="00E51D11" w:rsidRDefault="006D5044" w:rsidP="006D5044">
            <w:pPr>
              <w:tabs>
                <w:tab w:val="left" w:pos="362"/>
              </w:tabs>
              <w:spacing w:after="0" w:line="240" w:lineRule="auto"/>
              <w:ind w:left="362" w:hanging="362"/>
              <w:rPr>
                <w:rFonts w:ascii="Arial" w:hAnsi="Arial"/>
                <w:color w:val="000000"/>
                <w:sz w:val="18"/>
                <w:szCs w:val="18"/>
                <w:lang w:val="fr-FR"/>
              </w:rPr>
            </w:pPr>
          </w:p>
          <w:p w14:paraId="20A25487" w14:textId="77777777" w:rsidR="006D5044" w:rsidRDefault="006D5044" w:rsidP="006D5044">
            <w:pPr>
              <w:tabs>
                <w:tab w:val="left" w:pos="362"/>
              </w:tabs>
              <w:spacing w:after="0" w:line="240" w:lineRule="auto"/>
            </w:pPr>
          </w:p>
          <w:p w14:paraId="20A25488" w14:textId="77777777" w:rsidR="006D5044" w:rsidRDefault="006D5044" w:rsidP="006D5044">
            <w:pPr>
              <w:tabs>
                <w:tab w:val="left" w:pos="362"/>
              </w:tabs>
              <w:spacing w:after="0" w:line="240" w:lineRule="auto"/>
            </w:pPr>
          </w:p>
        </w:tc>
      </w:tr>
      <w:tr w:rsidR="006D5044" w14:paraId="20A2548C" w14:textId="77777777" w:rsidTr="00F65A6D">
        <w:trPr>
          <w:trHeight w:val="531"/>
          <w:jc w:val="center"/>
        </w:trPr>
        <w:tc>
          <w:tcPr>
            <w:tcW w:w="2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0A2548A" w14:textId="77777777" w:rsidR="006D5044" w:rsidRDefault="006D5044" w:rsidP="006D5044">
            <w:pPr>
              <w:tabs>
                <w:tab w:val="left" w:pos="362"/>
              </w:tabs>
              <w:spacing w:after="0" w:line="240" w:lineRule="auto"/>
              <w:ind w:left="360" w:hanging="360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5.</w:t>
            </w:r>
            <w:r>
              <w:rPr>
                <w:rFonts w:ascii="Arial" w:hAnsi="Arial"/>
                <w:color w:val="000000"/>
                <w:sz w:val="18"/>
              </w:rPr>
              <w:t xml:space="preserve">    Based on the entry-level assessment, what knowledge/vocabulary/skills are needed to ensure student learning during this lesson series?</w:t>
            </w:r>
            <w:r>
              <w:rPr>
                <w:rFonts w:ascii="Arial" w:hAnsi="Arial"/>
                <w:color w:val="000000"/>
                <w:sz w:val="18"/>
              </w:rPr>
              <w:tab/>
            </w:r>
          </w:p>
        </w:tc>
        <w:tc>
          <w:tcPr>
            <w:tcW w:w="2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0A2548B" w14:textId="77777777" w:rsidR="006D5044" w:rsidRDefault="006D5044" w:rsidP="006D5044">
            <w:pPr>
              <w:tabs>
                <w:tab w:val="left" w:pos="362"/>
              </w:tabs>
              <w:spacing w:after="0" w:line="240" w:lineRule="auto"/>
              <w:ind w:left="360" w:hanging="360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6.</w:t>
            </w:r>
            <w:r>
              <w:rPr>
                <w:rFonts w:ascii="Arial" w:hAnsi="Arial"/>
                <w:color w:val="000000"/>
                <w:sz w:val="18"/>
              </w:rPr>
              <w:tab/>
              <w:t xml:space="preserve">Based on the entry-level assessment results, what progress-monitoring assessments will be used during this lesson series? </w:t>
            </w:r>
          </w:p>
        </w:tc>
      </w:tr>
      <w:tr w:rsidR="006D5044" w14:paraId="20A25494" w14:textId="77777777" w:rsidTr="00F65A6D">
        <w:trPr>
          <w:trHeight w:val="675"/>
          <w:jc w:val="center"/>
        </w:trPr>
        <w:tc>
          <w:tcPr>
            <w:tcW w:w="2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2548D" w14:textId="77777777" w:rsidR="006D5044" w:rsidRDefault="006D5044" w:rsidP="006D5044">
            <w:pPr>
              <w:tabs>
                <w:tab w:val="left" w:pos="362"/>
              </w:tabs>
              <w:spacing w:after="0" w:line="240" w:lineRule="auto"/>
            </w:pPr>
            <w:r>
              <w:tab/>
            </w:r>
          </w:p>
          <w:p w14:paraId="20A2548E" w14:textId="0794A9EE" w:rsidR="006D5044" w:rsidRPr="00E51D11" w:rsidRDefault="006D5044" w:rsidP="006D5044">
            <w:pPr>
              <w:tabs>
                <w:tab w:val="left" w:pos="362"/>
              </w:tabs>
              <w:spacing w:after="0" w:line="240" w:lineRule="auto"/>
              <w:rPr>
                <w:sz w:val="18"/>
                <w:szCs w:val="18"/>
              </w:rPr>
            </w:pPr>
          </w:p>
          <w:p w14:paraId="20A2548F" w14:textId="77777777" w:rsidR="006D5044" w:rsidRDefault="006D5044" w:rsidP="006D5044">
            <w:pPr>
              <w:tabs>
                <w:tab w:val="left" w:pos="362"/>
              </w:tabs>
              <w:spacing w:after="0" w:line="240" w:lineRule="auto"/>
            </w:pPr>
          </w:p>
          <w:p w14:paraId="20A25490" w14:textId="77777777" w:rsidR="006D5044" w:rsidRDefault="006D5044" w:rsidP="006D5044">
            <w:pPr>
              <w:tabs>
                <w:tab w:val="left" w:pos="362"/>
              </w:tabs>
              <w:spacing w:after="0" w:line="240" w:lineRule="auto"/>
            </w:pPr>
          </w:p>
          <w:p w14:paraId="20A25491" w14:textId="77777777" w:rsidR="006D5044" w:rsidRDefault="006D5044" w:rsidP="006D5044">
            <w:pPr>
              <w:tabs>
                <w:tab w:val="left" w:pos="362"/>
              </w:tabs>
              <w:spacing w:after="0" w:line="240" w:lineRule="auto"/>
            </w:pPr>
          </w:p>
        </w:tc>
        <w:tc>
          <w:tcPr>
            <w:tcW w:w="2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25492" w14:textId="77777777" w:rsidR="006D5044" w:rsidRDefault="006D5044" w:rsidP="006D5044">
            <w:pPr>
              <w:tabs>
                <w:tab w:val="left" w:pos="362"/>
              </w:tabs>
              <w:spacing w:after="0" w:line="240" w:lineRule="auto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ab/>
            </w:r>
          </w:p>
          <w:p w14:paraId="20A25493" w14:textId="6D47B3F3" w:rsidR="006D5044" w:rsidRPr="00E51D11" w:rsidRDefault="006D5044" w:rsidP="006D5044">
            <w:pPr>
              <w:tabs>
                <w:tab w:val="left" w:pos="362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20A25495" w14:textId="77777777" w:rsidR="006D5044" w:rsidRDefault="006D5044" w:rsidP="006D5044">
      <w:pPr>
        <w:spacing w:after="0" w:line="240" w:lineRule="auto"/>
        <w:rPr>
          <w:sz w:val="24"/>
        </w:rPr>
        <w:sectPr w:rsidR="006D5044" w:rsidSect="006D504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432" w:right="1008" w:bottom="432" w:left="1008" w:header="0" w:footer="225" w:gutter="0"/>
          <w:cols w:space="720"/>
          <w:noEndnote/>
          <w:titlePg/>
        </w:sectPr>
      </w:pPr>
    </w:p>
    <w:tbl>
      <w:tblPr>
        <w:tblStyle w:val="TableGrid"/>
        <w:tblpPr w:leftFromText="180" w:rightFromText="180" w:vertAnchor="text" w:horzAnchor="margin" w:tblpXSpec="right" w:tblpY="98"/>
        <w:tblW w:w="0" w:type="auto"/>
        <w:tblLook w:val="04A0" w:firstRow="1" w:lastRow="0" w:firstColumn="1" w:lastColumn="0" w:noHBand="0" w:noVBand="1"/>
      </w:tblPr>
      <w:tblGrid>
        <w:gridCol w:w="667"/>
        <w:gridCol w:w="1160"/>
      </w:tblGrid>
      <w:tr w:rsidR="006D5044" w14:paraId="20A25498" w14:textId="77777777" w:rsidTr="00F65A6D">
        <w:tc>
          <w:tcPr>
            <w:tcW w:w="667" w:type="dxa"/>
            <w:vAlign w:val="center"/>
          </w:tcPr>
          <w:p w14:paraId="20A25496" w14:textId="77777777" w:rsidR="006D5044" w:rsidRPr="00840672" w:rsidRDefault="006D5044" w:rsidP="006D5044">
            <w:pPr>
              <w:spacing w:after="0" w:line="240" w:lineRule="auto"/>
              <w:outlineLvl w:val="0"/>
              <w:rPr>
                <w:rFonts w:ascii="Arial" w:hAnsi="Arial"/>
                <w:b/>
                <w:sz w:val="18"/>
                <w:szCs w:val="18"/>
              </w:rPr>
            </w:pPr>
            <w:r w:rsidRPr="00840672">
              <w:rPr>
                <w:rFonts w:ascii="Arial" w:hAnsi="Arial"/>
                <w:b/>
                <w:sz w:val="18"/>
                <w:szCs w:val="18"/>
              </w:rPr>
              <w:lastRenderedPageBreak/>
              <w:t>Date:</w:t>
            </w:r>
          </w:p>
        </w:tc>
        <w:tc>
          <w:tcPr>
            <w:tcW w:w="1160" w:type="dxa"/>
            <w:vAlign w:val="center"/>
          </w:tcPr>
          <w:p w14:paraId="20A25497" w14:textId="72CF5CB9" w:rsidR="006D5044" w:rsidRDefault="006D5044" w:rsidP="006D5044">
            <w:pPr>
              <w:spacing w:after="0" w:line="240" w:lineRule="auto"/>
              <w:outlineLvl w:val="0"/>
              <w:rPr>
                <w:rFonts w:ascii="Arial" w:hAnsi="Arial"/>
                <w:b/>
                <w:sz w:val="24"/>
              </w:rPr>
            </w:pPr>
          </w:p>
        </w:tc>
      </w:tr>
    </w:tbl>
    <w:p w14:paraId="20A25499" w14:textId="77777777" w:rsidR="006D5044" w:rsidRDefault="006D5044" w:rsidP="006D5044">
      <w:pPr>
        <w:spacing w:after="0" w:line="240" w:lineRule="auto"/>
        <w:ind w:right="562"/>
        <w:rPr>
          <w:sz w:val="24"/>
        </w:rPr>
      </w:pPr>
    </w:p>
    <w:p w14:paraId="20A2549A" w14:textId="77777777" w:rsidR="006D5044" w:rsidRDefault="006D5044" w:rsidP="006D5044">
      <w:pPr>
        <w:spacing w:before="36" w:after="0" w:line="240" w:lineRule="auto"/>
        <w:jc w:val="center"/>
        <w:outlineLvl w:val="0"/>
        <w:rPr>
          <w:rFonts w:ascii="Arial" w:hAnsi="Arial"/>
          <w:b/>
          <w:spacing w:val="1"/>
          <w:sz w:val="26"/>
        </w:rPr>
      </w:pPr>
      <w:r w:rsidRPr="00D80B18">
        <w:rPr>
          <w:rFonts w:ascii="Arial" w:hAnsi="Arial"/>
          <w:b/>
          <w:spacing w:val="1"/>
          <w:sz w:val="26"/>
        </w:rPr>
        <w:t xml:space="preserve">Essential Components for Instruction (C-2) </w:t>
      </w:r>
      <w:r w:rsidRPr="00D80B18">
        <w:rPr>
          <w:rFonts w:ascii="Arial" w:hAnsi="Arial"/>
          <w:b/>
          <w:spacing w:val="1"/>
        </w:rPr>
        <w:t>continued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602"/>
        <w:gridCol w:w="5702"/>
      </w:tblGrid>
      <w:tr w:rsidR="006D5044" w14:paraId="20A2549E" w14:textId="77777777" w:rsidTr="00F65A6D">
        <w:trPr>
          <w:trHeight w:val="171"/>
          <w:jc w:val="center"/>
        </w:trPr>
        <w:tc>
          <w:tcPr>
            <w:tcW w:w="2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0A2549B" w14:textId="77777777" w:rsidR="006D5044" w:rsidRDefault="006D5044" w:rsidP="006D5044">
            <w:pPr>
              <w:spacing w:after="0" w:line="240" w:lineRule="auto"/>
              <w:ind w:left="360" w:hanging="362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 xml:space="preserve">7.    </w:t>
            </w:r>
            <w:r w:rsidRPr="00D80B18">
              <w:rPr>
                <w:rFonts w:ascii="Arial" w:hAnsi="Arial"/>
                <w:color w:val="000000"/>
                <w:sz w:val="18"/>
              </w:rPr>
              <w:t xml:space="preserve">As you </w:t>
            </w:r>
            <w:r>
              <w:rPr>
                <w:rFonts w:ascii="Arial" w:hAnsi="Arial"/>
                <w:color w:val="000000"/>
                <w:sz w:val="18"/>
              </w:rPr>
              <w:t xml:space="preserve">think about conducting your Action Research </w:t>
            </w:r>
            <w:r w:rsidRPr="00D80B18">
              <w:rPr>
                <w:rFonts w:ascii="Arial" w:hAnsi="Arial"/>
                <w:color w:val="000000"/>
                <w:sz w:val="18"/>
              </w:rPr>
              <w:t>(Cells 6-9)</w:t>
            </w:r>
            <w:r>
              <w:rPr>
                <w:rFonts w:ascii="Arial" w:hAnsi="Arial"/>
                <w:color w:val="000000"/>
                <w:sz w:val="18"/>
              </w:rPr>
              <w:t>, how will you determine whether or not the strategy researched is proven, evidence-based, and worth implementing?</w:t>
            </w:r>
          </w:p>
          <w:p w14:paraId="20A2549C" w14:textId="77777777" w:rsidR="006D5044" w:rsidRDefault="006D5044" w:rsidP="006D5044">
            <w:pPr>
              <w:spacing w:after="0" w:line="240" w:lineRule="auto"/>
              <w:ind w:left="360" w:hanging="362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2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0A2549D" w14:textId="77777777" w:rsidR="006D5044" w:rsidRDefault="006D5044" w:rsidP="006D5044">
            <w:pPr>
              <w:spacing w:after="0" w:line="240" w:lineRule="auto"/>
              <w:ind w:left="360" w:hanging="360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8.</w:t>
            </w:r>
            <w:r>
              <w:rPr>
                <w:rFonts w:ascii="Arial" w:hAnsi="Arial"/>
                <w:color w:val="000000"/>
                <w:sz w:val="18"/>
              </w:rPr>
              <w:tab/>
              <w:t>What materials will be needed for this lesson series?</w:t>
            </w:r>
          </w:p>
        </w:tc>
      </w:tr>
      <w:tr w:rsidR="006D5044" w14:paraId="20A254A1" w14:textId="77777777" w:rsidTr="00F65A6D">
        <w:trPr>
          <w:trHeight w:val="1368"/>
          <w:jc w:val="center"/>
        </w:trPr>
        <w:tc>
          <w:tcPr>
            <w:tcW w:w="2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2549F" w14:textId="1825112E" w:rsidR="006D5044" w:rsidRDefault="006D5044" w:rsidP="006D5044">
            <w:pPr>
              <w:spacing w:after="0" w:line="240" w:lineRule="auto"/>
            </w:pPr>
          </w:p>
        </w:tc>
        <w:tc>
          <w:tcPr>
            <w:tcW w:w="2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254A0" w14:textId="6110E1CF" w:rsidR="006D5044" w:rsidRDefault="006D5044" w:rsidP="006D5044">
            <w:pPr>
              <w:spacing w:after="0" w:line="240" w:lineRule="auto"/>
            </w:pPr>
          </w:p>
        </w:tc>
      </w:tr>
      <w:tr w:rsidR="006D5044" w14:paraId="20A254A4" w14:textId="77777777" w:rsidTr="00F65A6D">
        <w:trPr>
          <w:trHeight w:val="549"/>
          <w:jc w:val="center"/>
        </w:trPr>
        <w:tc>
          <w:tcPr>
            <w:tcW w:w="2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0A254A2" w14:textId="77777777" w:rsidR="006D5044" w:rsidRDefault="006D5044" w:rsidP="006D5044">
            <w:pPr>
              <w:tabs>
                <w:tab w:val="left" w:pos="2"/>
              </w:tabs>
              <w:spacing w:after="0" w:line="240" w:lineRule="auto"/>
              <w:ind w:left="268" w:hanging="288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 xml:space="preserve">9.   </w:t>
            </w:r>
            <w:r>
              <w:rPr>
                <w:rFonts w:ascii="Arial" w:hAnsi="Arial"/>
                <w:color w:val="000000"/>
                <w:sz w:val="18"/>
              </w:rPr>
              <w:t>How will students use technology to advance their learning?  What technology will be used to enhance instruction?</w:t>
            </w:r>
          </w:p>
        </w:tc>
        <w:tc>
          <w:tcPr>
            <w:tcW w:w="2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0A254A3" w14:textId="77777777" w:rsidR="006D5044" w:rsidRDefault="006D5044" w:rsidP="006D5044">
            <w:pPr>
              <w:spacing w:after="0" w:line="240" w:lineRule="auto"/>
              <w:ind w:left="360" w:hanging="360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 xml:space="preserve">10.  </w:t>
            </w:r>
            <w:r>
              <w:rPr>
                <w:rFonts w:ascii="Arial" w:hAnsi="Arial"/>
                <w:color w:val="000000"/>
                <w:sz w:val="18"/>
              </w:rPr>
              <w:t>To ensure student engagement,</w:t>
            </w:r>
            <w:r>
              <w:rPr>
                <w:rFonts w:ascii="Arial" w:hAnsi="Arial"/>
                <w:sz w:val="18"/>
              </w:rPr>
              <w:t xml:space="preserve"> what needs should be considered for the classroom environment? </w:t>
            </w:r>
          </w:p>
        </w:tc>
      </w:tr>
      <w:tr w:rsidR="006D5044" w14:paraId="20A254A7" w14:textId="77777777" w:rsidTr="00F65A6D">
        <w:trPr>
          <w:trHeight w:val="1573"/>
          <w:jc w:val="center"/>
        </w:trPr>
        <w:tc>
          <w:tcPr>
            <w:tcW w:w="2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254A5" w14:textId="5FB3A2B5" w:rsidR="006D5044" w:rsidRDefault="006D5044" w:rsidP="006D5044">
            <w:pPr>
              <w:spacing w:after="0" w:line="240" w:lineRule="auto"/>
            </w:pPr>
          </w:p>
        </w:tc>
        <w:tc>
          <w:tcPr>
            <w:tcW w:w="252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0A254A6" w14:textId="0975D1CC" w:rsidR="006D5044" w:rsidRDefault="006D5044" w:rsidP="006D5044">
            <w:pPr>
              <w:spacing w:after="0" w:line="240" w:lineRule="auto"/>
            </w:pPr>
          </w:p>
        </w:tc>
      </w:tr>
      <w:tr w:rsidR="006D5044" w14:paraId="20A254AA" w14:textId="77777777" w:rsidTr="00F65A6D">
        <w:trPr>
          <w:trHeight w:val="648"/>
          <w:jc w:val="center"/>
        </w:trPr>
        <w:tc>
          <w:tcPr>
            <w:tcW w:w="2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0A254A8" w14:textId="77777777" w:rsidR="006D5044" w:rsidRDefault="006D5044" w:rsidP="006D5044">
            <w:pPr>
              <w:tabs>
                <w:tab w:val="left" w:pos="362"/>
              </w:tabs>
              <w:spacing w:after="0" w:line="240" w:lineRule="auto"/>
              <w:ind w:left="362" w:hanging="36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 xml:space="preserve">11. </w:t>
            </w:r>
            <w:r>
              <w:rPr>
                <w:rFonts w:ascii="Arial" w:hAnsi="Arial"/>
                <w:color w:val="000000"/>
                <w:sz w:val="18"/>
              </w:rPr>
              <w:t xml:space="preserve"> What effective instructional strategies will be used in this lesson series?  How might these strategies promote student learning?</w:t>
            </w:r>
          </w:p>
        </w:tc>
        <w:tc>
          <w:tcPr>
            <w:tcW w:w="25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0A254A9" w14:textId="77777777" w:rsidR="006D5044" w:rsidRDefault="006D5044" w:rsidP="006D5044">
            <w:pPr>
              <w:tabs>
                <w:tab w:val="left" w:pos="362"/>
              </w:tabs>
              <w:spacing w:after="0" w:line="240" w:lineRule="auto"/>
            </w:pPr>
          </w:p>
        </w:tc>
      </w:tr>
      <w:tr w:rsidR="006D5044" w14:paraId="20A254AE" w14:textId="77777777" w:rsidTr="00F65A6D">
        <w:trPr>
          <w:trHeight w:val="1834"/>
          <w:jc w:val="center"/>
        </w:trPr>
        <w:tc>
          <w:tcPr>
            <w:tcW w:w="2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254AB" w14:textId="07FE4300" w:rsidR="006D5044" w:rsidRPr="00692BC4" w:rsidRDefault="006D5044" w:rsidP="006D5044">
            <w:pPr>
              <w:tabs>
                <w:tab w:val="left" w:pos="362"/>
              </w:tabs>
              <w:spacing w:after="0" w:line="240" w:lineRule="auto"/>
              <w:rPr>
                <w:sz w:val="18"/>
                <w:szCs w:val="18"/>
              </w:rPr>
            </w:pPr>
          </w:p>
          <w:p w14:paraId="20A254AC" w14:textId="77777777" w:rsidR="006D5044" w:rsidRDefault="006D5044" w:rsidP="006D5044">
            <w:pPr>
              <w:tabs>
                <w:tab w:val="left" w:pos="362"/>
              </w:tabs>
              <w:spacing w:after="0" w:line="240" w:lineRule="auto"/>
            </w:pPr>
          </w:p>
        </w:tc>
        <w:tc>
          <w:tcPr>
            <w:tcW w:w="252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254AD" w14:textId="77777777" w:rsidR="006D5044" w:rsidRDefault="006D5044" w:rsidP="006D5044">
            <w:pPr>
              <w:tabs>
                <w:tab w:val="left" w:pos="362"/>
              </w:tabs>
              <w:spacing w:after="0" w:line="240" w:lineRule="auto"/>
            </w:pPr>
          </w:p>
        </w:tc>
      </w:tr>
      <w:tr w:rsidR="006D5044" w14:paraId="20A254B2" w14:textId="77777777" w:rsidTr="00F65A6D">
        <w:trPr>
          <w:trHeight w:val="297"/>
          <w:jc w:val="center"/>
        </w:trPr>
        <w:tc>
          <w:tcPr>
            <w:tcW w:w="2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0A254AF" w14:textId="77777777" w:rsidR="006D5044" w:rsidRDefault="006D5044" w:rsidP="006D5044">
            <w:pPr>
              <w:tabs>
                <w:tab w:val="left" w:pos="182"/>
                <w:tab w:val="left" w:pos="362"/>
              </w:tabs>
              <w:spacing w:after="0" w:line="240" w:lineRule="auto"/>
              <w:ind w:left="360" w:hanging="36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 xml:space="preserve">12. </w:t>
            </w:r>
            <w:r>
              <w:rPr>
                <w:rFonts w:ascii="Arial" w:hAnsi="Arial"/>
                <w:color w:val="000000"/>
                <w:sz w:val="18"/>
              </w:rPr>
              <w:t xml:space="preserve"> What accommodations or modifications are required during this lesson series for students on an IEP, 504 or other learning plan?   </w:t>
            </w:r>
          </w:p>
          <w:p w14:paraId="20A254B0" w14:textId="77777777" w:rsidR="006D5044" w:rsidRDefault="006D5044" w:rsidP="006D5044">
            <w:pPr>
              <w:spacing w:after="0" w:line="240" w:lineRule="auto"/>
              <w:ind w:left="360" w:hanging="360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   (Consider students in addition to your focus students)</w:t>
            </w:r>
          </w:p>
        </w:tc>
        <w:tc>
          <w:tcPr>
            <w:tcW w:w="2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0A254B1" w14:textId="77777777" w:rsidR="006D5044" w:rsidRDefault="006D5044" w:rsidP="006D5044">
            <w:pPr>
              <w:spacing w:after="0" w:line="240" w:lineRule="auto"/>
              <w:ind w:left="360" w:hanging="360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13. </w:t>
            </w:r>
            <w:r>
              <w:rPr>
                <w:rFonts w:ascii="Arial" w:hAnsi="Arial"/>
                <w:sz w:val="18"/>
              </w:rPr>
              <w:t xml:space="preserve"> In order for students to be successful, </w:t>
            </w:r>
            <w:r>
              <w:rPr>
                <w:rFonts w:ascii="Arial" w:hAnsi="Arial"/>
                <w:color w:val="000000"/>
                <w:sz w:val="18"/>
              </w:rPr>
              <w:t>what English language development (ELD) proficiency level data or which ELD standards must be considered?</w:t>
            </w:r>
          </w:p>
        </w:tc>
      </w:tr>
      <w:tr w:rsidR="006D5044" w14:paraId="20A254B5" w14:textId="77777777" w:rsidTr="00F65A6D">
        <w:trPr>
          <w:trHeight w:val="1303"/>
          <w:jc w:val="center"/>
        </w:trPr>
        <w:tc>
          <w:tcPr>
            <w:tcW w:w="2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254B3" w14:textId="405CF9D8" w:rsidR="006D5044" w:rsidRPr="00692BC4" w:rsidRDefault="006D5044" w:rsidP="006D5044">
            <w:pPr>
              <w:tabs>
                <w:tab w:val="left" w:pos="362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254B4" w14:textId="49E998B4" w:rsidR="006D5044" w:rsidRPr="00692BC4" w:rsidRDefault="006D5044" w:rsidP="006D5044">
            <w:pPr>
              <w:tabs>
                <w:tab w:val="left" w:pos="362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D5044" w14:paraId="20A254B7" w14:textId="77777777" w:rsidTr="00F65A6D">
        <w:trPr>
          <w:trHeight w:val="279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0A254B6" w14:textId="77777777" w:rsidR="006D5044" w:rsidRDefault="006D5044" w:rsidP="006D5044">
            <w:pPr>
              <w:tabs>
                <w:tab w:val="left" w:pos="362"/>
              </w:tabs>
              <w:spacing w:after="0" w:line="240" w:lineRule="auto"/>
            </w:pPr>
            <w:r>
              <w:rPr>
                <w:rFonts w:ascii="Arial" w:hAnsi="Arial"/>
                <w:b/>
                <w:color w:val="000000"/>
                <w:sz w:val="18"/>
              </w:rPr>
              <w:t>14.</w:t>
            </w:r>
            <w:r>
              <w:rPr>
                <w:rFonts w:ascii="Arial" w:hAnsi="Arial"/>
                <w:color w:val="000000"/>
                <w:sz w:val="18"/>
              </w:rPr>
              <w:t xml:space="preserve"> Other considerations:</w:t>
            </w:r>
          </w:p>
        </w:tc>
      </w:tr>
      <w:tr w:rsidR="006D5044" w14:paraId="20A254B9" w14:textId="77777777" w:rsidTr="00F65A6D">
        <w:trPr>
          <w:trHeight w:val="2734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254B8" w14:textId="219404F0" w:rsidR="006D5044" w:rsidRDefault="006D5044" w:rsidP="006D5044">
            <w:pPr>
              <w:tabs>
                <w:tab w:val="left" w:pos="362"/>
              </w:tabs>
              <w:spacing w:after="0" w:line="240" w:lineRule="auto"/>
              <w:rPr>
                <w:rFonts w:ascii="Arial" w:hAnsi="Arial"/>
                <w:b/>
                <w:color w:val="000000"/>
                <w:sz w:val="18"/>
              </w:rPr>
            </w:pPr>
          </w:p>
        </w:tc>
      </w:tr>
    </w:tbl>
    <w:p w14:paraId="20A254BA" w14:textId="77777777" w:rsidR="006D5044" w:rsidRDefault="006D5044" w:rsidP="006D5044">
      <w:pPr>
        <w:spacing w:after="0" w:line="240" w:lineRule="auto"/>
        <w:rPr>
          <w:sz w:val="24"/>
        </w:rPr>
      </w:pPr>
    </w:p>
    <w:p w14:paraId="20A254BB" w14:textId="170A64FC" w:rsidR="0067238A" w:rsidRPr="00BB7B5F" w:rsidRDefault="0067238A" w:rsidP="00BB7B5F"/>
    <w:sectPr w:rsidR="0067238A" w:rsidRPr="00BB7B5F" w:rsidSect="006D504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pgSz w:w="12240" w:h="15840" w:code="1"/>
      <w:pgMar w:top="720" w:right="446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54753A" w14:textId="77777777" w:rsidR="0035333F" w:rsidRDefault="0035333F">
      <w:pPr>
        <w:spacing w:after="0" w:line="240" w:lineRule="auto"/>
      </w:pPr>
      <w:r>
        <w:separator/>
      </w:r>
    </w:p>
  </w:endnote>
  <w:endnote w:type="continuationSeparator" w:id="0">
    <w:p w14:paraId="6B88ABDF" w14:textId="77777777" w:rsidR="0035333F" w:rsidRDefault="00353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254C2" w14:textId="77777777" w:rsidR="00ED3DAF" w:rsidRDefault="006D5044">
    <w:pPr>
      <w:rPr>
        <w:sz w:val="16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0" locked="0" layoutInCell="0" allowOverlap="1" wp14:anchorId="20A254D6" wp14:editId="20A254D7">
              <wp:simplePos x="0" y="0"/>
              <wp:positionH relativeFrom="page">
                <wp:posOffset>873760</wp:posOffset>
              </wp:positionH>
              <wp:positionV relativeFrom="paragraph">
                <wp:posOffset>0</wp:posOffset>
              </wp:positionV>
              <wp:extent cx="5850255" cy="190500"/>
              <wp:effectExtent l="0" t="0" r="0" b="0"/>
              <wp:wrapSquare wrapText="bothSides"/>
              <wp:docPr id="193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0255" cy="190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A254E4" w14:textId="77777777" w:rsidR="00ED3DAF" w:rsidRDefault="006D5044">
                          <w:pPr>
                            <w:keepNext/>
                            <w:keepLines/>
                            <w:tabs>
                              <w:tab w:val="right" w:pos="4907"/>
                            </w:tabs>
                            <w:rPr>
                              <w:rFonts w:ascii="Arial" w:hAnsi="Arial"/>
                              <w:spacing w:val="-2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pacing w:val="6"/>
                              <w:sz w:val="18"/>
                            </w:rPr>
                            <w:t>FACT Pilot: 2007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8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pacing w:val="-2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pacing w:val="-2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spacing w:val="-2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noProof/>
                              <w:spacing w:val="-2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26" type="#_x0000_t202" style="position:absolute;margin-left:68.8pt;margin-top:0;width:460.65pt;height:15pt;z-index:2516592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" o:allowincell="f" stroked="f">
              <v:fill opacity="0"/>
              <v:textbox inset="0,0,0,0">
                <w:txbxContent>
                  <w:p w:rsidR="00ED3DAF" w:rsidRDefault="006D5044">
                    <w:pPr>
                      <w:keepNext/>
                      <w:keepLines/>
                      <w:tabs>
                        <w:tab w:val="right" w:pos="4907"/>
                      </w:tabs>
                      <w:rPr>
                        <w:rFonts w:ascii="Arial" w:hAnsi="Arial"/>
                        <w:spacing w:val="-2"/>
                        <w:sz w:val="18"/>
                      </w:rPr>
                    </w:pPr>
                    <w:r>
                      <w:rPr>
                        <w:rFonts w:ascii="Arial" w:hAnsi="Arial"/>
                        <w:spacing w:val="6"/>
                        <w:sz w:val="18"/>
                      </w:rPr>
                      <w:t>FACT Pilot: 2007</w:t>
                    </w:r>
                    <w:r>
                      <w:rPr>
                        <w:rFonts w:ascii="Arial" w:hAnsi="Arial"/>
                        <w:spacing w:val="-2"/>
                        <w:sz w:val="18"/>
                      </w:rPr>
                      <w:tab/>
                    </w:r>
                    <w:r>
                      <w:rPr>
                        <w:rFonts w:ascii="Arial" w:hAnsi="Arial"/>
                        <w:spacing w:val="-2"/>
                        <w:sz w:val="18"/>
                      </w:rPr>
                      <w:fldChar w:fldCharType="begin"/>
                    </w:r>
                    <w:r>
                      <w:rPr>
                        <w:rFonts w:ascii="Arial" w:hAnsi="Arial"/>
                        <w:spacing w:val="-2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spacing w:val="-2"/>
                        <w:sz w:val="18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spacing w:val="-2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spacing w:val="-2"/>
                        <w:sz w:val="18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254C3" w14:textId="77777777" w:rsidR="00ED3DAF" w:rsidRDefault="006D5044">
    <w:pPr>
      <w:rPr>
        <w:sz w:val="16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0" locked="0" layoutInCell="0" allowOverlap="1" wp14:anchorId="20A254D8" wp14:editId="20A254D9">
              <wp:simplePos x="0" y="0"/>
              <wp:positionH relativeFrom="page">
                <wp:posOffset>873760</wp:posOffset>
              </wp:positionH>
              <wp:positionV relativeFrom="paragraph">
                <wp:posOffset>0</wp:posOffset>
              </wp:positionV>
              <wp:extent cx="5850255" cy="190500"/>
              <wp:effectExtent l="0" t="0" r="0" b="0"/>
              <wp:wrapSquare wrapText="bothSides"/>
              <wp:docPr id="192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0255" cy="190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A254E5" w14:textId="77777777" w:rsidR="00ED3DAF" w:rsidRDefault="006D5044">
                          <w:pPr>
                            <w:keepNext/>
                            <w:keepLines/>
                            <w:tabs>
                              <w:tab w:val="right" w:pos="4907"/>
                            </w:tabs>
                            <w:rPr>
                              <w:rFonts w:ascii="Arial" w:hAnsi="Arial"/>
                              <w:spacing w:val="-2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pacing w:val="6"/>
                              <w:sz w:val="18"/>
                            </w:rPr>
                            <w:t>FACT Pilot: 2007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8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pacing w:val="-2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pacing w:val="-2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spacing w:val="-2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noProof/>
                              <w:spacing w:val="-2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7" type="#_x0000_t202" style="position:absolute;margin-left:68.8pt;margin-top:0;width:460.65pt;height:15pt;z-index:25166028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" o:allowincell="f" stroked="f">
              <v:fill opacity="0"/>
              <v:textbox inset="0,0,0,0">
                <w:txbxContent>
                  <w:p w:rsidR="00ED3DAF" w:rsidRDefault="006D5044">
                    <w:pPr>
                      <w:keepNext/>
                      <w:keepLines/>
                      <w:tabs>
                        <w:tab w:val="right" w:pos="4907"/>
                      </w:tabs>
                      <w:rPr>
                        <w:rFonts w:ascii="Arial" w:hAnsi="Arial"/>
                        <w:spacing w:val="-2"/>
                        <w:sz w:val="18"/>
                      </w:rPr>
                    </w:pPr>
                    <w:r>
                      <w:rPr>
                        <w:rFonts w:ascii="Arial" w:hAnsi="Arial"/>
                        <w:spacing w:val="6"/>
                        <w:sz w:val="18"/>
                      </w:rPr>
                      <w:t>FACT Pilot: 2007</w:t>
                    </w:r>
                    <w:r>
                      <w:rPr>
                        <w:rFonts w:ascii="Arial" w:hAnsi="Arial"/>
                        <w:spacing w:val="-2"/>
                        <w:sz w:val="18"/>
                      </w:rPr>
                      <w:tab/>
                    </w:r>
                    <w:r>
                      <w:rPr>
                        <w:rFonts w:ascii="Arial" w:hAnsi="Arial"/>
                        <w:spacing w:val="-2"/>
                        <w:sz w:val="18"/>
                      </w:rPr>
                      <w:fldChar w:fldCharType="begin"/>
                    </w:r>
                    <w:r>
                      <w:rPr>
                        <w:rFonts w:ascii="Arial" w:hAnsi="Arial"/>
                        <w:spacing w:val="-2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spacing w:val="-2"/>
                        <w:sz w:val="18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spacing w:val="-2"/>
                        <w:sz w:val="18"/>
                      </w:rPr>
                      <w:t>2</w:t>
                    </w:r>
                    <w:r>
                      <w:rPr>
                        <w:rFonts w:ascii="Arial" w:hAnsi="Arial"/>
                        <w:spacing w:val="-2"/>
                        <w:sz w:val="18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254C5" w14:textId="77777777" w:rsidR="00ED3DAF" w:rsidRDefault="006D5044">
    <w:pPr>
      <w:rPr>
        <w:sz w:val="16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0" locked="0" layoutInCell="0" allowOverlap="1" wp14:anchorId="20A254DF" wp14:editId="20A254E0">
              <wp:simplePos x="0" y="0"/>
              <wp:positionH relativeFrom="page">
                <wp:posOffset>873760</wp:posOffset>
              </wp:positionH>
              <wp:positionV relativeFrom="paragraph">
                <wp:posOffset>0</wp:posOffset>
              </wp:positionV>
              <wp:extent cx="5850255" cy="190500"/>
              <wp:effectExtent l="0" t="0" r="0" b="0"/>
              <wp:wrapSquare wrapText="bothSides"/>
              <wp:docPr id="63" name="Text 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0255" cy="190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A254E6" w14:textId="6C8CABD5" w:rsidR="00ED3DAF" w:rsidRDefault="0035333F">
                          <w:pPr>
                            <w:keepNext/>
                            <w:keepLines/>
                            <w:tabs>
                              <w:tab w:val="right" w:pos="4907"/>
                            </w:tabs>
                            <w:rPr>
                              <w:rFonts w:ascii="Arial" w:hAnsi="Arial"/>
                              <w:spacing w:val="-2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7" o:spid="_x0000_s1028" type="#_x0000_t202" style="position:absolute;margin-left:68.8pt;margin-top:0;width:460.65pt;height:15pt;z-index:25166131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" o:allowincell="f" stroked="f">
              <v:fill opacity="0"/>
              <v:textbox inset="0,0,0,0">
                <w:txbxContent>
                  <w:p w14:paraId="20A254E6" w14:textId="6C8CABD5" w:rsidR="00ED3DAF" w:rsidRDefault="00627E1A">
                    <w:pPr>
                      <w:keepNext/>
                      <w:keepLines/>
                      <w:tabs>
                        <w:tab w:val="right" w:pos="4907"/>
                      </w:tabs>
                      <w:rPr>
                        <w:rFonts w:ascii="Arial" w:hAnsi="Arial"/>
                        <w:spacing w:val="-2"/>
                        <w:sz w:val="18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254C8" w14:textId="77777777" w:rsidR="00ED3DAF" w:rsidRDefault="006D5044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66</w:t>
    </w:r>
    <w:r>
      <w:rPr>
        <w:rStyle w:val="PageNumber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254CA" w14:textId="77777777" w:rsidR="00ED3DAF" w:rsidRDefault="0035333F">
    <w:pPr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E790B5" w14:textId="77777777" w:rsidR="0035333F" w:rsidRDefault="0035333F">
      <w:pPr>
        <w:spacing w:after="0" w:line="240" w:lineRule="auto"/>
      </w:pPr>
      <w:r>
        <w:separator/>
      </w:r>
    </w:p>
  </w:footnote>
  <w:footnote w:type="continuationSeparator" w:id="0">
    <w:p w14:paraId="40BCC08D" w14:textId="77777777" w:rsidR="0035333F" w:rsidRDefault="00353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254C0" w14:textId="77777777" w:rsidR="00ED3DAF" w:rsidRDefault="0035333F">
    <w:pPr>
      <w:rPr>
        <w:sz w:val="24"/>
      </w:rPr>
    </w:pPr>
    <w:r>
      <w:rPr>
        <w:noProof/>
        <w:sz w:val="20"/>
      </w:rPr>
      <w:pict w14:anchorId="20A254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2" type="#_x0000_t136" style="position:absolute;margin-left:0;margin-top:0;width:670.85pt;height:49.65pt;z-index:251675648"/>
      </w:pict>
    </w:r>
    <w:r>
      <w:rPr>
        <w:noProof/>
        <w:sz w:val="20"/>
      </w:rPr>
      <w:pict w14:anchorId="20A254CD">
        <v:shape id="_x0000_s2059" type="#_x0000_t136" style="position:absolute;margin-left:0;margin-top:0;width:670.85pt;height:49.65pt;z-index:251672576"/>
      </w:pict>
    </w:r>
    <w:r>
      <w:rPr>
        <w:noProof/>
        <w:sz w:val="20"/>
      </w:rPr>
      <w:pict w14:anchorId="20A254CE">
        <v:shape id="_x0000_s2052" type="#_x0000_t136" style="position:absolute;margin-left:0;margin-top:0;width:670.85pt;height:49.65pt;z-index:251665408"/>
      </w:pict>
    </w:r>
    <w:r>
      <w:rPr>
        <w:noProof/>
        <w:sz w:val="20"/>
      </w:rPr>
      <w:pict w14:anchorId="20A254CF">
        <v:shape id="_x0000_s2053" type="#_x0000_t136" style="position:absolute;margin-left:0;margin-top:0;width:670.85pt;height:49.65pt;z-index:251666432"/>
      </w:pict>
    </w:r>
    <w:r>
      <w:rPr>
        <w:noProof/>
        <w:sz w:val="20"/>
      </w:rPr>
      <w:pict w14:anchorId="20A254D0">
        <v:shape id="_x0000_s2054" type="#_x0000_t136" style="position:absolute;margin-left:0;margin-top:0;width:670.85pt;height:49.65pt;z-index:251667456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254C1" w14:textId="77777777" w:rsidR="00ED3DAF" w:rsidRDefault="0035333F">
    <w:pPr>
      <w:rPr>
        <w:sz w:val="24"/>
      </w:rPr>
    </w:pPr>
    <w:r>
      <w:rPr>
        <w:noProof/>
        <w:sz w:val="20"/>
      </w:rPr>
      <w:pict w14:anchorId="20A254D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3" type="#_x0000_t136" style="position:absolute;margin-left:0;margin-top:0;width:670.85pt;height:49.65pt;z-index:251676672"/>
      </w:pict>
    </w:r>
    <w:r>
      <w:rPr>
        <w:noProof/>
        <w:sz w:val="20"/>
      </w:rPr>
      <w:pict w14:anchorId="20A254D2">
        <v:shape id="_x0000_s2060" type="#_x0000_t136" style="position:absolute;margin-left:0;margin-top:0;width:670.85pt;height:49.65pt;z-index:251673600"/>
      </w:pict>
    </w:r>
    <w:r>
      <w:rPr>
        <w:noProof/>
        <w:sz w:val="20"/>
      </w:rPr>
      <w:pict w14:anchorId="20A254D3">
        <v:shape id="_x0000_s2055" type="#_x0000_t136" style="position:absolute;margin-left:0;margin-top:0;width:670.85pt;height:49.65pt;z-index:251668480"/>
      </w:pict>
    </w:r>
    <w:r>
      <w:rPr>
        <w:noProof/>
        <w:sz w:val="20"/>
      </w:rPr>
      <w:pict w14:anchorId="20A254D4">
        <v:shape id="_x0000_s2056" type="#_x0000_t136" style="position:absolute;margin-left:0;margin-top:0;width:670.85pt;height:49.65pt;z-index:251669504"/>
      </w:pict>
    </w:r>
    <w:r>
      <w:rPr>
        <w:noProof/>
        <w:sz w:val="20"/>
      </w:rPr>
      <w:pict w14:anchorId="20A254D5">
        <v:shape id="_x0000_s2057" type="#_x0000_t136" style="position:absolute;margin-left:0;margin-top:0;width:670.85pt;height:49.65pt;z-index:251670528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254C4" w14:textId="77777777" w:rsidR="00ED3DAF" w:rsidRDefault="0035333F">
    <w:pPr>
      <w:rPr>
        <w:sz w:val="24"/>
      </w:rPr>
    </w:pPr>
    <w:r>
      <w:rPr>
        <w:noProof/>
        <w:sz w:val="20"/>
      </w:rPr>
      <w:pict w14:anchorId="20A254D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1" type="#_x0000_t136" style="position:absolute;margin-left:0;margin-top:0;width:670.85pt;height:49.65pt;z-index:251674624"/>
      </w:pict>
    </w:r>
    <w:r>
      <w:rPr>
        <w:noProof/>
        <w:sz w:val="20"/>
      </w:rPr>
      <w:pict w14:anchorId="20A254DB">
        <v:shape id="_x0000_s2058" type="#_x0000_t136" style="position:absolute;margin-left:0;margin-top:0;width:670.85pt;height:49.65pt;z-index:251671552"/>
      </w:pict>
    </w:r>
    <w:r>
      <w:rPr>
        <w:noProof/>
        <w:sz w:val="20"/>
      </w:rPr>
      <w:pict w14:anchorId="20A254DC">
        <v:shape id="_x0000_s2049" type="#_x0000_t136" style="position:absolute;margin-left:0;margin-top:0;width:670.85pt;height:49.65pt;z-index:251662336"/>
      </w:pict>
    </w:r>
    <w:r>
      <w:rPr>
        <w:noProof/>
        <w:sz w:val="20"/>
      </w:rPr>
      <w:pict w14:anchorId="20A254DD">
        <v:shape id="_x0000_s2050" type="#_x0000_t136" style="position:absolute;margin-left:0;margin-top:0;width:670.85pt;height:49.65pt;z-index:251663360"/>
      </w:pict>
    </w:r>
    <w:r>
      <w:rPr>
        <w:noProof/>
        <w:sz w:val="20"/>
      </w:rPr>
      <w:pict w14:anchorId="20A254DE">
        <v:shape id="_x0000_s2051" type="#_x0000_t136" style="position:absolute;margin-left:0;margin-top:0;width:670.85pt;height:49.65pt;z-index:251664384"/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254C6" w14:textId="77777777" w:rsidR="00ED3DAF" w:rsidRDefault="0035333F">
    <w:pPr>
      <w:rPr>
        <w:sz w:val="24"/>
      </w:rPr>
    </w:pPr>
    <w:r>
      <w:rPr>
        <w:noProof/>
        <w:sz w:val="20"/>
      </w:rPr>
      <w:pict w14:anchorId="20A254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5" type="#_x0000_t136" style="position:absolute;margin-left:0;margin-top:0;width:670.85pt;height:49.65pt;z-index:251678720"/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254C7" w14:textId="77777777" w:rsidR="00ED3DAF" w:rsidRDefault="0035333F">
    <w:pPr>
      <w:rPr>
        <w:sz w:val="24"/>
      </w:rPr>
    </w:pPr>
    <w:r>
      <w:rPr>
        <w:noProof/>
        <w:sz w:val="20"/>
      </w:rPr>
      <w:pict w14:anchorId="20A254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6" type="#_x0000_t136" style="position:absolute;margin-left:0;margin-top:0;width:670.85pt;height:49.65pt;z-index:251679744"/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254CB" w14:textId="77777777" w:rsidR="00ED3DAF" w:rsidRDefault="0035333F">
    <w:pPr>
      <w:pStyle w:val="Header"/>
    </w:pPr>
    <w:r>
      <w:rPr>
        <w:noProof/>
      </w:rPr>
      <w:pict w14:anchorId="20A254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4" type="#_x0000_t136" style="position:absolute;margin-left:0;margin-top:0;width:670.85pt;height:49.65pt;z-index:251677696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69E8"/>
    <w:multiLevelType w:val="hybridMultilevel"/>
    <w:tmpl w:val="A5D8D2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8820A1"/>
    <w:multiLevelType w:val="hybridMultilevel"/>
    <w:tmpl w:val="E85EE5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C9E1D39"/>
    <w:multiLevelType w:val="hybridMultilevel"/>
    <w:tmpl w:val="30E63AD8"/>
    <w:lvl w:ilvl="0" w:tplc="9E2EEB08">
      <w:start w:val="1"/>
      <w:numFmt w:val="upperRoman"/>
      <w:pStyle w:val="Heading2"/>
      <w:lvlText w:val="%1."/>
      <w:lvlJc w:val="right"/>
      <w:pPr>
        <w:tabs>
          <w:tab w:val="num" w:pos="720"/>
        </w:tabs>
        <w:ind w:left="720" w:hanging="180"/>
      </w:pPr>
    </w:lvl>
    <w:lvl w:ilvl="1" w:tplc="4C70DE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1ED2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0E55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82D1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22FE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B44F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7282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BC98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E07A2F"/>
    <w:multiLevelType w:val="hybridMultilevel"/>
    <w:tmpl w:val="6186A9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0000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  <w:sz w:val="24"/>
      </w:rPr>
    </w:lvl>
    <w:lvl w:ilvl="2" w:tplc="04090005">
      <w:start w:val="1"/>
      <w:numFmt w:val="bullet"/>
      <w:lvlText w:val="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406"/>
    <w:rsid w:val="000033F7"/>
    <w:rsid w:val="001F431E"/>
    <w:rsid w:val="0035333F"/>
    <w:rsid w:val="004E22AA"/>
    <w:rsid w:val="00627E1A"/>
    <w:rsid w:val="0067238A"/>
    <w:rsid w:val="006D5044"/>
    <w:rsid w:val="00834406"/>
    <w:rsid w:val="00BB355B"/>
    <w:rsid w:val="00BB7B5F"/>
    <w:rsid w:val="00DB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."/>
  <w:listSeparator w:val=","/>
  <w14:docId w14:val="20A254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34406"/>
    <w:pPr>
      <w:keepNext/>
      <w:tabs>
        <w:tab w:val="left" w:pos="270"/>
      </w:tabs>
      <w:spacing w:after="0" w:line="240" w:lineRule="auto"/>
      <w:ind w:left="540"/>
      <w:outlineLvl w:val="0"/>
    </w:pPr>
    <w:rPr>
      <w:rFonts w:ascii="Arial" w:eastAsia="Times New Roman" w:hAnsi="Arial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34406"/>
    <w:pPr>
      <w:keepNext/>
      <w:numPr>
        <w:numId w:val="1"/>
      </w:numPr>
      <w:tabs>
        <w:tab w:val="clear" w:pos="720"/>
        <w:tab w:val="num" w:pos="240"/>
      </w:tabs>
      <w:spacing w:after="0" w:line="240" w:lineRule="auto"/>
      <w:ind w:left="324" w:hanging="18"/>
      <w:outlineLvl w:val="1"/>
    </w:pPr>
    <w:rPr>
      <w:rFonts w:ascii="Tahoma" w:eastAsia="Times New Roman" w:hAnsi="Tahoma"/>
      <w:b/>
      <w:sz w:val="24"/>
      <w:szCs w:val="32"/>
    </w:rPr>
  </w:style>
  <w:style w:type="paragraph" w:styleId="Heading3">
    <w:name w:val="heading 3"/>
    <w:basedOn w:val="Normal"/>
    <w:next w:val="Normal"/>
    <w:link w:val="Heading3Char"/>
    <w:qFormat/>
    <w:rsid w:val="00834406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sz w:val="14"/>
      <w:szCs w:val="24"/>
    </w:rPr>
  </w:style>
  <w:style w:type="paragraph" w:styleId="Heading4">
    <w:name w:val="heading 4"/>
    <w:basedOn w:val="Normal"/>
    <w:next w:val="Normal"/>
    <w:link w:val="Heading4Char"/>
    <w:qFormat/>
    <w:rsid w:val="00834406"/>
    <w:pPr>
      <w:keepNext/>
      <w:spacing w:before="240" w:after="60" w:line="240" w:lineRule="auto"/>
      <w:outlineLvl w:val="3"/>
    </w:pPr>
    <w:rPr>
      <w:rFonts w:ascii="Tahoma" w:eastAsia="Times New Roman" w:hAnsi="Tahom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34406"/>
    <w:pPr>
      <w:keepNext/>
      <w:spacing w:after="0" w:line="240" w:lineRule="auto"/>
      <w:outlineLvl w:val="4"/>
    </w:pPr>
    <w:rPr>
      <w:rFonts w:ascii="Arial" w:eastAsia="Times New Roman" w:hAnsi="Arial"/>
      <w:sz w:val="20"/>
      <w:szCs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834406"/>
    <w:pPr>
      <w:keepNext/>
      <w:spacing w:after="0" w:line="240" w:lineRule="auto"/>
      <w:outlineLvl w:val="5"/>
    </w:pPr>
    <w:rPr>
      <w:rFonts w:ascii="Arial" w:eastAsia="Times New Roman" w:hAnsi="Arial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834406"/>
    <w:pPr>
      <w:spacing w:before="240" w:after="60" w:line="240" w:lineRule="auto"/>
      <w:outlineLvl w:val="6"/>
    </w:pPr>
    <w:rPr>
      <w:rFonts w:ascii="Tahoma" w:eastAsia="Times New Roman" w:hAnsi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4406"/>
    <w:rPr>
      <w:rFonts w:ascii="Arial" w:eastAsia="Times New Roman" w:hAnsi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34406"/>
    <w:rPr>
      <w:rFonts w:ascii="Tahoma" w:eastAsia="Times New Roman" w:hAnsi="Tahoma"/>
      <w:b/>
      <w:sz w:val="24"/>
      <w:szCs w:val="32"/>
    </w:rPr>
  </w:style>
  <w:style w:type="character" w:customStyle="1" w:styleId="Heading3Char">
    <w:name w:val="Heading 3 Char"/>
    <w:basedOn w:val="DefaultParagraphFont"/>
    <w:link w:val="Heading3"/>
    <w:rsid w:val="00834406"/>
    <w:rPr>
      <w:rFonts w:ascii="Arial" w:eastAsia="Times New Roman" w:hAnsi="Arial"/>
      <w:b/>
      <w:sz w:val="14"/>
      <w:szCs w:val="24"/>
    </w:rPr>
  </w:style>
  <w:style w:type="character" w:customStyle="1" w:styleId="Heading4Char">
    <w:name w:val="Heading 4 Char"/>
    <w:basedOn w:val="DefaultParagraphFont"/>
    <w:link w:val="Heading4"/>
    <w:rsid w:val="00834406"/>
    <w:rPr>
      <w:rFonts w:ascii="Tahoma" w:eastAsia="Times New Roman" w:hAnsi="Tahom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34406"/>
    <w:rPr>
      <w:rFonts w:ascii="Arial" w:eastAsia="Times New Roman" w:hAnsi="Arial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834406"/>
    <w:rPr>
      <w:rFonts w:ascii="Arial" w:eastAsia="Times New Roman" w:hAnsi="Arial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834406"/>
    <w:rPr>
      <w:rFonts w:ascii="Tahoma" w:eastAsia="Times New Roman" w:hAnsi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83440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ahoma" w:eastAsia="Times New Roman" w:hAnsi="Tahoma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83440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3440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834406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34406"/>
    <w:rPr>
      <w:rFonts w:ascii="Tahoma" w:eastAsia="Times New Roman" w:hAnsi="Tahoma"/>
      <w:sz w:val="16"/>
      <w:szCs w:val="16"/>
    </w:rPr>
  </w:style>
  <w:style w:type="character" w:styleId="PageNumber">
    <w:name w:val="page number"/>
    <w:rsid w:val="00834406"/>
  </w:style>
  <w:style w:type="paragraph" w:styleId="Header">
    <w:name w:val="header"/>
    <w:basedOn w:val="Normal"/>
    <w:link w:val="HeaderChar"/>
    <w:uiPriority w:val="99"/>
    <w:unhideWhenUsed/>
    <w:rsid w:val="00834406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34406"/>
    <w:rPr>
      <w:rFonts w:ascii="Tahoma" w:eastAsia="Times New Roman" w:hAnsi="Tahoma"/>
    </w:rPr>
  </w:style>
  <w:style w:type="paragraph" w:customStyle="1" w:styleId="TableofContentsEntry">
    <w:name w:val="Table of Contents Entry"/>
    <w:basedOn w:val="Normal"/>
    <w:rsid w:val="00834406"/>
    <w:pPr>
      <w:widowControl w:val="0"/>
      <w:tabs>
        <w:tab w:val="num" w:pos="936"/>
      </w:tabs>
      <w:autoSpaceDE w:val="0"/>
      <w:autoSpaceDN w:val="0"/>
      <w:adjustRightInd w:val="0"/>
      <w:spacing w:after="0" w:line="240" w:lineRule="auto"/>
      <w:ind w:left="936" w:hanging="216"/>
    </w:pPr>
    <w:rPr>
      <w:rFonts w:ascii="Tahoma" w:eastAsia="Times New Roman" w:hAnsi="Tahoma"/>
      <w:sz w:val="20"/>
      <w:szCs w:val="20"/>
    </w:rPr>
  </w:style>
  <w:style w:type="table" w:styleId="TableGrid">
    <w:name w:val="Table Grid"/>
    <w:basedOn w:val="TableNormal"/>
    <w:uiPriority w:val="59"/>
    <w:rsid w:val="00834406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834406"/>
    <w:pPr>
      <w:spacing w:after="0" w:line="240" w:lineRule="auto"/>
      <w:jc w:val="center"/>
    </w:pPr>
    <w:rPr>
      <w:rFonts w:ascii="Times" w:eastAsia="Times" w:hAnsi="Times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34406"/>
    <w:rPr>
      <w:rFonts w:ascii="Times" w:eastAsia="Times" w:hAnsi="Times"/>
    </w:rPr>
  </w:style>
  <w:style w:type="character" w:styleId="FollowedHyperlink">
    <w:name w:val="FollowedHyperlink"/>
    <w:rsid w:val="00834406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834406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834406"/>
    <w:rPr>
      <w:rFonts w:ascii="Arial" w:eastAsia="Times New Roman" w:hAnsi="Arial" w:cs="Arial"/>
      <w:sz w:val="28"/>
      <w:szCs w:val="24"/>
      <w:u w:val="single"/>
    </w:rPr>
  </w:style>
  <w:style w:type="paragraph" w:styleId="BodyTextIndent">
    <w:name w:val="Body Text Indent"/>
    <w:basedOn w:val="Normal"/>
    <w:link w:val="BodyTextIndentChar"/>
    <w:rsid w:val="00834406"/>
    <w:pPr>
      <w:spacing w:after="0" w:line="240" w:lineRule="auto"/>
      <w:ind w:left="29"/>
    </w:pPr>
    <w:rPr>
      <w:rFonts w:ascii="Arial" w:eastAsia="Times New Roman" w:hAnsi="Arial"/>
      <w:b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34406"/>
    <w:rPr>
      <w:rFonts w:ascii="Arial" w:eastAsia="Times New Roman" w:hAnsi="Arial"/>
      <w:b/>
      <w:szCs w:val="24"/>
    </w:rPr>
  </w:style>
  <w:style w:type="paragraph" w:styleId="BlockText">
    <w:name w:val="Block Text"/>
    <w:basedOn w:val="Normal"/>
    <w:rsid w:val="00834406"/>
    <w:pPr>
      <w:spacing w:after="0" w:line="240" w:lineRule="auto"/>
      <w:ind w:left="113" w:right="113"/>
    </w:pPr>
    <w:rPr>
      <w:rFonts w:ascii="Arial" w:eastAsia="Times New Roman" w:hAnsi="Arial"/>
      <w:b/>
      <w:sz w:val="20"/>
      <w:szCs w:val="24"/>
    </w:rPr>
  </w:style>
  <w:style w:type="paragraph" w:customStyle="1" w:styleId="Style1">
    <w:name w:val="Style1"/>
    <w:basedOn w:val="Normal"/>
    <w:rsid w:val="00834406"/>
    <w:pPr>
      <w:spacing w:after="0" w:line="360" w:lineRule="auto"/>
    </w:pPr>
    <w:rPr>
      <w:rFonts w:ascii="Tahoma" w:eastAsia="Times New Roman" w:hAnsi="Tahoma"/>
      <w:sz w:val="24"/>
      <w:szCs w:val="24"/>
    </w:rPr>
  </w:style>
  <w:style w:type="paragraph" w:customStyle="1" w:styleId="Style2">
    <w:name w:val="Style2"/>
    <w:basedOn w:val="Normal"/>
    <w:next w:val="Normal"/>
    <w:rsid w:val="00834406"/>
    <w:pPr>
      <w:spacing w:after="0" w:line="240" w:lineRule="auto"/>
    </w:pPr>
    <w:rPr>
      <w:rFonts w:ascii="Tahoma" w:eastAsia="Times New Roman" w:hAnsi="Tahoma"/>
      <w:sz w:val="24"/>
      <w:szCs w:val="24"/>
    </w:rPr>
  </w:style>
  <w:style w:type="paragraph" w:customStyle="1" w:styleId="Style3">
    <w:name w:val="Style3"/>
    <w:basedOn w:val="Normal"/>
    <w:rsid w:val="00834406"/>
    <w:pPr>
      <w:spacing w:after="0" w:line="240" w:lineRule="auto"/>
    </w:pPr>
    <w:rPr>
      <w:rFonts w:ascii="Arial" w:eastAsia="Times New Roman" w:hAnsi="Arial"/>
      <w:sz w:val="20"/>
      <w:szCs w:val="24"/>
    </w:rPr>
  </w:style>
  <w:style w:type="paragraph" w:customStyle="1" w:styleId="Style4">
    <w:name w:val="Style4"/>
    <w:basedOn w:val="Heading2"/>
    <w:rsid w:val="00834406"/>
    <w:pPr>
      <w:numPr>
        <w:numId w:val="0"/>
      </w:numPr>
      <w:ind w:left="29"/>
    </w:pPr>
    <w:rPr>
      <w:rFonts w:ascii="Arial" w:hAnsi="Arial"/>
      <w:sz w:val="20"/>
      <w:szCs w:val="24"/>
    </w:rPr>
  </w:style>
  <w:style w:type="paragraph" w:customStyle="1" w:styleId="Style5">
    <w:name w:val="Style5"/>
    <w:basedOn w:val="Heading1"/>
    <w:rsid w:val="00834406"/>
    <w:pPr>
      <w:tabs>
        <w:tab w:val="clear" w:pos="270"/>
      </w:tabs>
      <w:ind w:left="0"/>
    </w:pPr>
    <w:rPr>
      <w:sz w:val="20"/>
    </w:rPr>
  </w:style>
  <w:style w:type="paragraph" w:customStyle="1" w:styleId="Style6">
    <w:name w:val="Style6"/>
    <w:basedOn w:val="Heading1"/>
    <w:rsid w:val="00834406"/>
    <w:pPr>
      <w:tabs>
        <w:tab w:val="clear" w:pos="270"/>
      </w:tabs>
      <w:ind w:left="29"/>
    </w:pPr>
    <w:rPr>
      <w:b w:val="0"/>
      <w:sz w:val="20"/>
    </w:rPr>
  </w:style>
  <w:style w:type="paragraph" w:customStyle="1" w:styleId="Style7">
    <w:name w:val="Style7"/>
    <w:basedOn w:val="Normal"/>
    <w:next w:val="Normal"/>
    <w:rsid w:val="00834406"/>
    <w:pPr>
      <w:spacing w:after="0" w:line="240" w:lineRule="auto"/>
      <w:ind w:left="29"/>
    </w:pPr>
    <w:rPr>
      <w:rFonts w:ascii="Arial" w:eastAsia="Times New Roman" w:hAnsi="Arial"/>
      <w:b/>
      <w:sz w:val="20"/>
      <w:szCs w:val="24"/>
    </w:rPr>
  </w:style>
  <w:style w:type="character" w:customStyle="1" w:styleId="CharChar1">
    <w:name w:val="Char Char1"/>
    <w:rsid w:val="00834406"/>
    <w:rPr>
      <w:sz w:val="24"/>
      <w:szCs w:val="24"/>
    </w:rPr>
  </w:style>
  <w:style w:type="paragraph" w:styleId="Subtitle">
    <w:name w:val="Subtitle"/>
    <w:basedOn w:val="Normal"/>
    <w:link w:val="SubtitleChar"/>
    <w:qFormat/>
    <w:rsid w:val="00834406"/>
    <w:pPr>
      <w:spacing w:after="0" w:line="240" w:lineRule="auto"/>
      <w:ind w:right="-468"/>
      <w:jc w:val="center"/>
    </w:pPr>
    <w:rPr>
      <w:rFonts w:ascii="Tahoma" w:eastAsia="Times New Roman" w:hAnsi="Tahoma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834406"/>
    <w:rPr>
      <w:rFonts w:ascii="Tahoma" w:eastAsia="Times New Roman" w:hAnsi="Tahoma"/>
      <w:sz w:val="28"/>
      <w:szCs w:val="24"/>
    </w:rPr>
  </w:style>
  <w:style w:type="paragraph" w:customStyle="1" w:styleId="ColorfulList-Accent12">
    <w:name w:val="Colorful List - Accent 12"/>
    <w:basedOn w:val="Normal"/>
    <w:qFormat/>
    <w:rsid w:val="00834406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834406"/>
    <w:pPr>
      <w:spacing w:after="0" w:line="240" w:lineRule="auto"/>
      <w:ind w:left="90"/>
    </w:pPr>
    <w:rPr>
      <w:rFonts w:ascii="Arial" w:eastAsia="Times New Roman" w:hAnsi="Arial"/>
      <w:sz w:val="20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34406"/>
    <w:rPr>
      <w:rFonts w:ascii="Arial" w:eastAsia="Times New Roman" w:hAnsi="Arial"/>
      <w:szCs w:val="24"/>
    </w:rPr>
  </w:style>
  <w:style w:type="character" w:styleId="Hyperlink">
    <w:name w:val="Hyperlink"/>
    <w:unhideWhenUsed/>
    <w:rsid w:val="00834406"/>
    <w:rPr>
      <w:color w:val="0000FF"/>
      <w:u w:val="single"/>
    </w:rPr>
  </w:style>
  <w:style w:type="character" w:customStyle="1" w:styleId="BodyText3Char">
    <w:name w:val="Body Text 3 Char"/>
    <w:link w:val="BodyText3"/>
    <w:semiHidden/>
    <w:rsid w:val="00834406"/>
    <w:rPr>
      <w:rFonts w:ascii="Tahoma" w:eastAsia="Times New Roman" w:hAnsi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834406"/>
    <w:pPr>
      <w:spacing w:after="120" w:line="240" w:lineRule="auto"/>
    </w:pPr>
    <w:rPr>
      <w:rFonts w:ascii="Tahoma" w:eastAsia="Times New Roman" w:hAnsi="Tahoma"/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semiHidden/>
    <w:rsid w:val="00834406"/>
    <w:rPr>
      <w:sz w:val="16"/>
      <w:szCs w:val="16"/>
    </w:rPr>
  </w:style>
  <w:style w:type="paragraph" w:customStyle="1" w:styleId="ColorfulList-Accent11">
    <w:name w:val="Colorful List - Accent 11"/>
    <w:basedOn w:val="Normal"/>
    <w:qFormat/>
    <w:rsid w:val="00834406"/>
    <w:pPr>
      <w:spacing w:after="0" w:line="240" w:lineRule="auto"/>
      <w:ind w:left="720" w:right="288"/>
      <w:contextualSpacing/>
    </w:pPr>
  </w:style>
  <w:style w:type="character" w:styleId="Strong">
    <w:name w:val="Strong"/>
    <w:qFormat/>
    <w:rsid w:val="00834406"/>
    <w:rPr>
      <w:b/>
      <w:bCs/>
    </w:rPr>
  </w:style>
  <w:style w:type="character" w:customStyle="1" w:styleId="NoSpacingChar">
    <w:name w:val="No Spacing Char"/>
    <w:rsid w:val="00834406"/>
    <w:rPr>
      <w:rFonts w:ascii="Calibri" w:hAnsi="Calibri"/>
      <w:noProof w:val="0"/>
      <w:sz w:val="22"/>
      <w:szCs w:val="22"/>
      <w:lang w:val="en-US" w:eastAsia="en-US" w:bidi="ar-SA"/>
    </w:rPr>
  </w:style>
  <w:style w:type="character" w:styleId="PlaceholderText">
    <w:name w:val="Placeholder Text"/>
    <w:rsid w:val="00834406"/>
    <w:rPr>
      <w:color w:val="808080"/>
    </w:rPr>
  </w:style>
  <w:style w:type="character" w:customStyle="1" w:styleId="CharChar">
    <w:name w:val="Char Char"/>
    <w:semiHidden/>
    <w:rsid w:val="00834406"/>
    <w:rPr>
      <w:rFonts w:ascii="Tahoma" w:hAnsi="Tahoma" w:cs="Tahoma"/>
      <w:sz w:val="16"/>
      <w:szCs w:val="16"/>
    </w:rPr>
  </w:style>
  <w:style w:type="paragraph" w:customStyle="1" w:styleId="NoSpacing1">
    <w:name w:val="No Spacing1"/>
    <w:semiHidden/>
    <w:qFormat/>
    <w:rsid w:val="00834406"/>
    <w:rPr>
      <w:rFonts w:eastAsia="Times New Roman"/>
      <w:sz w:val="22"/>
      <w:szCs w:val="22"/>
    </w:rPr>
  </w:style>
  <w:style w:type="character" w:customStyle="1" w:styleId="CharChar2">
    <w:name w:val="Char Char2"/>
    <w:semiHidden/>
    <w:rsid w:val="00834406"/>
    <w:rPr>
      <w:rFonts w:ascii="Tahoma" w:hAnsi="Tahoma" w:cs="Tahoma"/>
      <w:sz w:val="16"/>
      <w:szCs w:val="16"/>
    </w:rPr>
  </w:style>
  <w:style w:type="character" w:customStyle="1" w:styleId="CharChar11">
    <w:name w:val="Char Char11"/>
    <w:rsid w:val="00834406"/>
    <w:rPr>
      <w:sz w:val="24"/>
      <w:szCs w:val="24"/>
    </w:rPr>
  </w:style>
  <w:style w:type="paragraph" w:styleId="NoSpacing">
    <w:name w:val="No Spacing"/>
    <w:uiPriority w:val="1"/>
    <w:qFormat/>
    <w:rsid w:val="00834406"/>
    <w:rPr>
      <w:sz w:val="22"/>
      <w:szCs w:val="22"/>
    </w:rPr>
  </w:style>
  <w:style w:type="table" w:styleId="LightShading">
    <w:name w:val="Light Shading"/>
    <w:basedOn w:val="TableNormal"/>
    <w:uiPriority w:val="60"/>
    <w:rsid w:val="00834406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34406"/>
    <w:pPr>
      <w:keepNext/>
      <w:tabs>
        <w:tab w:val="left" w:pos="270"/>
      </w:tabs>
      <w:spacing w:after="0" w:line="240" w:lineRule="auto"/>
      <w:ind w:left="540"/>
      <w:outlineLvl w:val="0"/>
    </w:pPr>
    <w:rPr>
      <w:rFonts w:ascii="Arial" w:eastAsia="Times New Roman" w:hAnsi="Arial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34406"/>
    <w:pPr>
      <w:keepNext/>
      <w:numPr>
        <w:numId w:val="1"/>
      </w:numPr>
      <w:tabs>
        <w:tab w:val="clear" w:pos="720"/>
        <w:tab w:val="num" w:pos="240"/>
      </w:tabs>
      <w:spacing w:after="0" w:line="240" w:lineRule="auto"/>
      <w:ind w:left="324" w:hanging="18"/>
      <w:outlineLvl w:val="1"/>
    </w:pPr>
    <w:rPr>
      <w:rFonts w:ascii="Tahoma" w:eastAsia="Times New Roman" w:hAnsi="Tahoma"/>
      <w:b/>
      <w:sz w:val="24"/>
      <w:szCs w:val="32"/>
    </w:rPr>
  </w:style>
  <w:style w:type="paragraph" w:styleId="Heading3">
    <w:name w:val="heading 3"/>
    <w:basedOn w:val="Normal"/>
    <w:next w:val="Normal"/>
    <w:link w:val="Heading3Char"/>
    <w:qFormat/>
    <w:rsid w:val="00834406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sz w:val="14"/>
      <w:szCs w:val="24"/>
    </w:rPr>
  </w:style>
  <w:style w:type="paragraph" w:styleId="Heading4">
    <w:name w:val="heading 4"/>
    <w:basedOn w:val="Normal"/>
    <w:next w:val="Normal"/>
    <w:link w:val="Heading4Char"/>
    <w:qFormat/>
    <w:rsid w:val="00834406"/>
    <w:pPr>
      <w:keepNext/>
      <w:spacing w:before="240" w:after="60" w:line="240" w:lineRule="auto"/>
      <w:outlineLvl w:val="3"/>
    </w:pPr>
    <w:rPr>
      <w:rFonts w:ascii="Tahoma" w:eastAsia="Times New Roman" w:hAnsi="Tahom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34406"/>
    <w:pPr>
      <w:keepNext/>
      <w:spacing w:after="0" w:line="240" w:lineRule="auto"/>
      <w:outlineLvl w:val="4"/>
    </w:pPr>
    <w:rPr>
      <w:rFonts w:ascii="Arial" w:eastAsia="Times New Roman" w:hAnsi="Arial"/>
      <w:sz w:val="20"/>
      <w:szCs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834406"/>
    <w:pPr>
      <w:keepNext/>
      <w:spacing w:after="0" w:line="240" w:lineRule="auto"/>
      <w:outlineLvl w:val="5"/>
    </w:pPr>
    <w:rPr>
      <w:rFonts w:ascii="Arial" w:eastAsia="Times New Roman" w:hAnsi="Arial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834406"/>
    <w:pPr>
      <w:spacing w:before="240" w:after="60" w:line="240" w:lineRule="auto"/>
      <w:outlineLvl w:val="6"/>
    </w:pPr>
    <w:rPr>
      <w:rFonts w:ascii="Tahoma" w:eastAsia="Times New Roman" w:hAnsi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4406"/>
    <w:rPr>
      <w:rFonts w:ascii="Arial" w:eastAsia="Times New Roman" w:hAnsi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34406"/>
    <w:rPr>
      <w:rFonts w:ascii="Tahoma" w:eastAsia="Times New Roman" w:hAnsi="Tahoma"/>
      <w:b/>
      <w:sz w:val="24"/>
      <w:szCs w:val="32"/>
    </w:rPr>
  </w:style>
  <w:style w:type="character" w:customStyle="1" w:styleId="Heading3Char">
    <w:name w:val="Heading 3 Char"/>
    <w:basedOn w:val="DefaultParagraphFont"/>
    <w:link w:val="Heading3"/>
    <w:rsid w:val="00834406"/>
    <w:rPr>
      <w:rFonts w:ascii="Arial" w:eastAsia="Times New Roman" w:hAnsi="Arial"/>
      <w:b/>
      <w:sz w:val="14"/>
      <w:szCs w:val="24"/>
    </w:rPr>
  </w:style>
  <w:style w:type="character" w:customStyle="1" w:styleId="Heading4Char">
    <w:name w:val="Heading 4 Char"/>
    <w:basedOn w:val="DefaultParagraphFont"/>
    <w:link w:val="Heading4"/>
    <w:rsid w:val="00834406"/>
    <w:rPr>
      <w:rFonts w:ascii="Tahoma" w:eastAsia="Times New Roman" w:hAnsi="Tahom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34406"/>
    <w:rPr>
      <w:rFonts w:ascii="Arial" w:eastAsia="Times New Roman" w:hAnsi="Arial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834406"/>
    <w:rPr>
      <w:rFonts w:ascii="Arial" w:eastAsia="Times New Roman" w:hAnsi="Arial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834406"/>
    <w:rPr>
      <w:rFonts w:ascii="Tahoma" w:eastAsia="Times New Roman" w:hAnsi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83440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ahoma" w:eastAsia="Times New Roman" w:hAnsi="Tahoma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83440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3440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834406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34406"/>
    <w:rPr>
      <w:rFonts w:ascii="Tahoma" w:eastAsia="Times New Roman" w:hAnsi="Tahoma"/>
      <w:sz w:val="16"/>
      <w:szCs w:val="16"/>
    </w:rPr>
  </w:style>
  <w:style w:type="character" w:styleId="PageNumber">
    <w:name w:val="page number"/>
    <w:rsid w:val="00834406"/>
  </w:style>
  <w:style w:type="paragraph" w:styleId="Header">
    <w:name w:val="header"/>
    <w:basedOn w:val="Normal"/>
    <w:link w:val="HeaderChar"/>
    <w:uiPriority w:val="99"/>
    <w:unhideWhenUsed/>
    <w:rsid w:val="00834406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34406"/>
    <w:rPr>
      <w:rFonts w:ascii="Tahoma" w:eastAsia="Times New Roman" w:hAnsi="Tahoma"/>
    </w:rPr>
  </w:style>
  <w:style w:type="paragraph" w:customStyle="1" w:styleId="TableofContentsEntry">
    <w:name w:val="Table of Contents Entry"/>
    <w:basedOn w:val="Normal"/>
    <w:rsid w:val="00834406"/>
    <w:pPr>
      <w:widowControl w:val="0"/>
      <w:tabs>
        <w:tab w:val="num" w:pos="936"/>
      </w:tabs>
      <w:autoSpaceDE w:val="0"/>
      <w:autoSpaceDN w:val="0"/>
      <w:adjustRightInd w:val="0"/>
      <w:spacing w:after="0" w:line="240" w:lineRule="auto"/>
      <w:ind w:left="936" w:hanging="216"/>
    </w:pPr>
    <w:rPr>
      <w:rFonts w:ascii="Tahoma" w:eastAsia="Times New Roman" w:hAnsi="Tahoma"/>
      <w:sz w:val="20"/>
      <w:szCs w:val="20"/>
    </w:rPr>
  </w:style>
  <w:style w:type="table" w:styleId="TableGrid">
    <w:name w:val="Table Grid"/>
    <w:basedOn w:val="TableNormal"/>
    <w:uiPriority w:val="59"/>
    <w:rsid w:val="00834406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834406"/>
    <w:pPr>
      <w:spacing w:after="0" w:line="240" w:lineRule="auto"/>
      <w:jc w:val="center"/>
    </w:pPr>
    <w:rPr>
      <w:rFonts w:ascii="Times" w:eastAsia="Times" w:hAnsi="Times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34406"/>
    <w:rPr>
      <w:rFonts w:ascii="Times" w:eastAsia="Times" w:hAnsi="Times"/>
    </w:rPr>
  </w:style>
  <w:style w:type="character" w:styleId="FollowedHyperlink">
    <w:name w:val="FollowedHyperlink"/>
    <w:rsid w:val="00834406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834406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834406"/>
    <w:rPr>
      <w:rFonts w:ascii="Arial" w:eastAsia="Times New Roman" w:hAnsi="Arial" w:cs="Arial"/>
      <w:sz w:val="28"/>
      <w:szCs w:val="24"/>
      <w:u w:val="single"/>
    </w:rPr>
  </w:style>
  <w:style w:type="paragraph" w:styleId="BodyTextIndent">
    <w:name w:val="Body Text Indent"/>
    <w:basedOn w:val="Normal"/>
    <w:link w:val="BodyTextIndentChar"/>
    <w:rsid w:val="00834406"/>
    <w:pPr>
      <w:spacing w:after="0" w:line="240" w:lineRule="auto"/>
      <w:ind w:left="29"/>
    </w:pPr>
    <w:rPr>
      <w:rFonts w:ascii="Arial" w:eastAsia="Times New Roman" w:hAnsi="Arial"/>
      <w:b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34406"/>
    <w:rPr>
      <w:rFonts w:ascii="Arial" w:eastAsia="Times New Roman" w:hAnsi="Arial"/>
      <w:b/>
      <w:szCs w:val="24"/>
    </w:rPr>
  </w:style>
  <w:style w:type="paragraph" w:styleId="BlockText">
    <w:name w:val="Block Text"/>
    <w:basedOn w:val="Normal"/>
    <w:rsid w:val="00834406"/>
    <w:pPr>
      <w:spacing w:after="0" w:line="240" w:lineRule="auto"/>
      <w:ind w:left="113" w:right="113"/>
    </w:pPr>
    <w:rPr>
      <w:rFonts w:ascii="Arial" w:eastAsia="Times New Roman" w:hAnsi="Arial"/>
      <w:b/>
      <w:sz w:val="20"/>
      <w:szCs w:val="24"/>
    </w:rPr>
  </w:style>
  <w:style w:type="paragraph" w:customStyle="1" w:styleId="Style1">
    <w:name w:val="Style1"/>
    <w:basedOn w:val="Normal"/>
    <w:rsid w:val="00834406"/>
    <w:pPr>
      <w:spacing w:after="0" w:line="360" w:lineRule="auto"/>
    </w:pPr>
    <w:rPr>
      <w:rFonts w:ascii="Tahoma" w:eastAsia="Times New Roman" w:hAnsi="Tahoma"/>
      <w:sz w:val="24"/>
      <w:szCs w:val="24"/>
    </w:rPr>
  </w:style>
  <w:style w:type="paragraph" w:customStyle="1" w:styleId="Style2">
    <w:name w:val="Style2"/>
    <w:basedOn w:val="Normal"/>
    <w:next w:val="Normal"/>
    <w:rsid w:val="00834406"/>
    <w:pPr>
      <w:spacing w:after="0" w:line="240" w:lineRule="auto"/>
    </w:pPr>
    <w:rPr>
      <w:rFonts w:ascii="Tahoma" w:eastAsia="Times New Roman" w:hAnsi="Tahoma"/>
      <w:sz w:val="24"/>
      <w:szCs w:val="24"/>
    </w:rPr>
  </w:style>
  <w:style w:type="paragraph" w:customStyle="1" w:styleId="Style3">
    <w:name w:val="Style3"/>
    <w:basedOn w:val="Normal"/>
    <w:rsid w:val="00834406"/>
    <w:pPr>
      <w:spacing w:after="0" w:line="240" w:lineRule="auto"/>
    </w:pPr>
    <w:rPr>
      <w:rFonts w:ascii="Arial" w:eastAsia="Times New Roman" w:hAnsi="Arial"/>
      <w:sz w:val="20"/>
      <w:szCs w:val="24"/>
    </w:rPr>
  </w:style>
  <w:style w:type="paragraph" w:customStyle="1" w:styleId="Style4">
    <w:name w:val="Style4"/>
    <w:basedOn w:val="Heading2"/>
    <w:rsid w:val="00834406"/>
    <w:pPr>
      <w:numPr>
        <w:numId w:val="0"/>
      </w:numPr>
      <w:ind w:left="29"/>
    </w:pPr>
    <w:rPr>
      <w:rFonts w:ascii="Arial" w:hAnsi="Arial"/>
      <w:sz w:val="20"/>
      <w:szCs w:val="24"/>
    </w:rPr>
  </w:style>
  <w:style w:type="paragraph" w:customStyle="1" w:styleId="Style5">
    <w:name w:val="Style5"/>
    <w:basedOn w:val="Heading1"/>
    <w:rsid w:val="00834406"/>
    <w:pPr>
      <w:tabs>
        <w:tab w:val="clear" w:pos="270"/>
      </w:tabs>
      <w:ind w:left="0"/>
    </w:pPr>
    <w:rPr>
      <w:sz w:val="20"/>
    </w:rPr>
  </w:style>
  <w:style w:type="paragraph" w:customStyle="1" w:styleId="Style6">
    <w:name w:val="Style6"/>
    <w:basedOn w:val="Heading1"/>
    <w:rsid w:val="00834406"/>
    <w:pPr>
      <w:tabs>
        <w:tab w:val="clear" w:pos="270"/>
      </w:tabs>
      <w:ind w:left="29"/>
    </w:pPr>
    <w:rPr>
      <w:b w:val="0"/>
      <w:sz w:val="20"/>
    </w:rPr>
  </w:style>
  <w:style w:type="paragraph" w:customStyle="1" w:styleId="Style7">
    <w:name w:val="Style7"/>
    <w:basedOn w:val="Normal"/>
    <w:next w:val="Normal"/>
    <w:rsid w:val="00834406"/>
    <w:pPr>
      <w:spacing w:after="0" w:line="240" w:lineRule="auto"/>
      <w:ind w:left="29"/>
    </w:pPr>
    <w:rPr>
      <w:rFonts w:ascii="Arial" w:eastAsia="Times New Roman" w:hAnsi="Arial"/>
      <w:b/>
      <w:sz w:val="20"/>
      <w:szCs w:val="24"/>
    </w:rPr>
  </w:style>
  <w:style w:type="character" w:customStyle="1" w:styleId="CharChar1">
    <w:name w:val="Char Char1"/>
    <w:rsid w:val="00834406"/>
    <w:rPr>
      <w:sz w:val="24"/>
      <w:szCs w:val="24"/>
    </w:rPr>
  </w:style>
  <w:style w:type="paragraph" w:styleId="Subtitle">
    <w:name w:val="Subtitle"/>
    <w:basedOn w:val="Normal"/>
    <w:link w:val="SubtitleChar"/>
    <w:qFormat/>
    <w:rsid w:val="00834406"/>
    <w:pPr>
      <w:spacing w:after="0" w:line="240" w:lineRule="auto"/>
      <w:ind w:right="-468"/>
      <w:jc w:val="center"/>
    </w:pPr>
    <w:rPr>
      <w:rFonts w:ascii="Tahoma" w:eastAsia="Times New Roman" w:hAnsi="Tahoma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834406"/>
    <w:rPr>
      <w:rFonts w:ascii="Tahoma" w:eastAsia="Times New Roman" w:hAnsi="Tahoma"/>
      <w:sz w:val="28"/>
      <w:szCs w:val="24"/>
    </w:rPr>
  </w:style>
  <w:style w:type="paragraph" w:customStyle="1" w:styleId="ColorfulList-Accent12">
    <w:name w:val="Colorful List - Accent 12"/>
    <w:basedOn w:val="Normal"/>
    <w:qFormat/>
    <w:rsid w:val="00834406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834406"/>
    <w:pPr>
      <w:spacing w:after="0" w:line="240" w:lineRule="auto"/>
      <w:ind w:left="90"/>
    </w:pPr>
    <w:rPr>
      <w:rFonts w:ascii="Arial" w:eastAsia="Times New Roman" w:hAnsi="Arial"/>
      <w:sz w:val="20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34406"/>
    <w:rPr>
      <w:rFonts w:ascii="Arial" w:eastAsia="Times New Roman" w:hAnsi="Arial"/>
      <w:szCs w:val="24"/>
    </w:rPr>
  </w:style>
  <w:style w:type="character" w:styleId="Hyperlink">
    <w:name w:val="Hyperlink"/>
    <w:unhideWhenUsed/>
    <w:rsid w:val="00834406"/>
    <w:rPr>
      <w:color w:val="0000FF"/>
      <w:u w:val="single"/>
    </w:rPr>
  </w:style>
  <w:style w:type="character" w:customStyle="1" w:styleId="BodyText3Char">
    <w:name w:val="Body Text 3 Char"/>
    <w:link w:val="BodyText3"/>
    <w:semiHidden/>
    <w:rsid w:val="00834406"/>
    <w:rPr>
      <w:rFonts w:ascii="Tahoma" w:eastAsia="Times New Roman" w:hAnsi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834406"/>
    <w:pPr>
      <w:spacing w:after="120" w:line="240" w:lineRule="auto"/>
    </w:pPr>
    <w:rPr>
      <w:rFonts w:ascii="Tahoma" w:eastAsia="Times New Roman" w:hAnsi="Tahoma"/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semiHidden/>
    <w:rsid w:val="00834406"/>
    <w:rPr>
      <w:sz w:val="16"/>
      <w:szCs w:val="16"/>
    </w:rPr>
  </w:style>
  <w:style w:type="paragraph" w:customStyle="1" w:styleId="ColorfulList-Accent11">
    <w:name w:val="Colorful List - Accent 11"/>
    <w:basedOn w:val="Normal"/>
    <w:qFormat/>
    <w:rsid w:val="00834406"/>
    <w:pPr>
      <w:spacing w:after="0" w:line="240" w:lineRule="auto"/>
      <w:ind w:left="720" w:right="288"/>
      <w:contextualSpacing/>
    </w:pPr>
  </w:style>
  <w:style w:type="character" w:styleId="Strong">
    <w:name w:val="Strong"/>
    <w:qFormat/>
    <w:rsid w:val="00834406"/>
    <w:rPr>
      <w:b/>
      <w:bCs/>
    </w:rPr>
  </w:style>
  <w:style w:type="character" w:customStyle="1" w:styleId="NoSpacingChar">
    <w:name w:val="No Spacing Char"/>
    <w:rsid w:val="00834406"/>
    <w:rPr>
      <w:rFonts w:ascii="Calibri" w:hAnsi="Calibri"/>
      <w:noProof w:val="0"/>
      <w:sz w:val="22"/>
      <w:szCs w:val="22"/>
      <w:lang w:val="en-US" w:eastAsia="en-US" w:bidi="ar-SA"/>
    </w:rPr>
  </w:style>
  <w:style w:type="character" w:styleId="PlaceholderText">
    <w:name w:val="Placeholder Text"/>
    <w:rsid w:val="00834406"/>
    <w:rPr>
      <w:color w:val="808080"/>
    </w:rPr>
  </w:style>
  <w:style w:type="character" w:customStyle="1" w:styleId="CharChar">
    <w:name w:val="Char Char"/>
    <w:semiHidden/>
    <w:rsid w:val="00834406"/>
    <w:rPr>
      <w:rFonts w:ascii="Tahoma" w:hAnsi="Tahoma" w:cs="Tahoma"/>
      <w:sz w:val="16"/>
      <w:szCs w:val="16"/>
    </w:rPr>
  </w:style>
  <w:style w:type="paragraph" w:customStyle="1" w:styleId="NoSpacing1">
    <w:name w:val="No Spacing1"/>
    <w:semiHidden/>
    <w:qFormat/>
    <w:rsid w:val="00834406"/>
    <w:rPr>
      <w:rFonts w:eastAsia="Times New Roman"/>
      <w:sz w:val="22"/>
      <w:szCs w:val="22"/>
    </w:rPr>
  </w:style>
  <w:style w:type="character" w:customStyle="1" w:styleId="CharChar2">
    <w:name w:val="Char Char2"/>
    <w:semiHidden/>
    <w:rsid w:val="00834406"/>
    <w:rPr>
      <w:rFonts w:ascii="Tahoma" w:hAnsi="Tahoma" w:cs="Tahoma"/>
      <w:sz w:val="16"/>
      <w:szCs w:val="16"/>
    </w:rPr>
  </w:style>
  <w:style w:type="character" w:customStyle="1" w:styleId="CharChar11">
    <w:name w:val="Char Char11"/>
    <w:rsid w:val="00834406"/>
    <w:rPr>
      <w:sz w:val="24"/>
      <w:szCs w:val="24"/>
    </w:rPr>
  </w:style>
  <w:style w:type="paragraph" w:styleId="NoSpacing">
    <w:name w:val="No Spacing"/>
    <w:uiPriority w:val="1"/>
    <w:qFormat/>
    <w:rsid w:val="00834406"/>
    <w:rPr>
      <w:sz w:val="22"/>
      <w:szCs w:val="22"/>
    </w:rPr>
  </w:style>
  <w:style w:type="table" w:styleId="LightShading">
    <w:name w:val="Light Shading"/>
    <w:basedOn w:val="TableNormal"/>
    <w:uiPriority w:val="60"/>
    <w:rsid w:val="00834406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9401871AF0EC489826B98B90C2B18D" ma:contentTypeVersion="0" ma:contentTypeDescription="Create a new document." ma:contentTypeScope="" ma:versionID="1a65b5301a89f85e887a32b923d979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A80A7C-3B3A-47D4-878A-EBF471EB3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7232DD-73A1-4579-BD17-93AB07DF3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A46BBC-6B39-486B-9CDF-48B626D757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Fresno County Office of Education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Spate</dc:creator>
  <cp:lastModifiedBy>Emy Lopez</cp:lastModifiedBy>
  <cp:revision>6</cp:revision>
  <dcterms:created xsi:type="dcterms:W3CDTF">2013-08-26T19:07:00Z</dcterms:created>
  <dcterms:modified xsi:type="dcterms:W3CDTF">2013-09-24T22:11:00Z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0x010100C89401871AF0EC489826B98B90C2B18D</vt:lpwstr>
  </property>
</Properties>
</file>